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F3" w:rsidRPr="00F653F5" w:rsidRDefault="001332F3">
      <w:pPr>
        <w:rPr>
          <w:rFonts w:cstheme="minorHAnsi"/>
          <w:sz w:val="28"/>
          <w:szCs w:val="28"/>
        </w:rPr>
      </w:pPr>
    </w:p>
    <w:p w:rsidR="00A30E08" w:rsidRPr="00F653F5" w:rsidRDefault="003A56F5">
      <w:pPr>
        <w:rPr>
          <w:rFonts w:cstheme="minorHAnsi"/>
          <w:sz w:val="28"/>
          <w:szCs w:val="28"/>
        </w:rPr>
      </w:pPr>
      <w:r w:rsidRPr="00F653F5">
        <w:rPr>
          <w:rFonts w:cstheme="minorHAnsi"/>
          <w:sz w:val="28"/>
          <w:szCs w:val="28"/>
        </w:rPr>
        <w:t>Prospective State Officer,</w:t>
      </w:r>
    </w:p>
    <w:p w:rsidR="003A56F5" w:rsidRPr="00F653F5" w:rsidRDefault="003A56F5" w:rsidP="00090992">
      <w:pPr>
        <w:spacing w:before="281" w:line="297" w:lineRule="exact"/>
        <w:ind w:right="90"/>
        <w:textAlignment w:val="baseline"/>
        <w:rPr>
          <w:rFonts w:eastAsia="Tahoma" w:cstheme="minorHAnsi"/>
          <w:color w:val="000000"/>
          <w:sz w:val="28"/>
          <w:szCs w:val="28"/>
        </w:rPr>
      </w:pPr>
      <w:r w:rsidRPr="00F653F5">
        <w:rPr>
          <w:rFonts w:cstheme="minorHAnsi"/>
          <w:sz w:val="28"/>
          <w:szCs w:val="28"/>
        </w:rPr>
        <w:t xml:space="preserve">We appreciate your interest in becoming a State Officer for DECA, Texas Association. </w:t>
      </w:r>
      <w:r w:rsidRPr="00F653F5">
        <w:rPr>
          <w:rFonts w:eastAsia="Tahoma" w:cstheme="minorHAnsi"/>
          <w:color w:val="000000"/>
          <w:sz w:val="28"/>
          <w:szCs w:val="28"/>
        </w:rPr>
        <w:t>Serving as a state officer for DECA, Texas Association is an honor and requires a strong commitment to Texas DECA members. Only the most dedicated and prepared students will assume the leadership roles for developing and carrying forward a challenging p</w:t>
      </w:r>
      <w:r w:rsidR="002A096C" w:rsidRPr="00F653F5">
        <w:rPr>
          <w:rFonts w:eastAsia="Tahoma" w:cstheme="minorHAnsi"/>
          <w:color w:val="000000"/>
          <w:sz w:val="28"/>
          <w:szCs w:val="28"/>
        </w:rPr>
        <w:t>rogram of leadership</w:t>
      </w:r>
      <w:r w:rsidRPr="00F653F5">
        <w:rPr>
          <w:rFonts w:eastAsia="Tahoma" w:cstheme="minorHAnsi"/>
          <w:color w:val="000000"/>
          <w:sz w:val="28"/>
          <w:szCs w:val="28"/>
        </w:rPr>
        <w:t xml:space="preserve"> for Texas.</w:t>
      </w:r>
    </w:p>
    <w:p w:rsidR="00090992" w:rsidRDefault="003A56F5" w:rsidP="00090992">
      <w:pPr>
        <w:spacing w:before="276" w:line="297" w:lineRule="exact"/>
        <w:textAlignment w:val="baseline"/>
        <w:rPr>
          <w:rFonts w:eastAsia="Tahoma" w:cstheme="minorHAnsi"/>
          <w:color w:val="000000"/>
          <w:sz w:val="28"/>
          <w:szCs w:val="28"/>
        </w:rPr>
      </w:pPr>
      <w:r w:rsidRPr="00F653F5">
        <w:rPr>
          <w:rFonts w:eastAsia="Tahoma" w:cstheme="minorHAnsi"/>
          <w:color w:val="000000"/>
          <w:sz w:val="28"/>
          <w:szCs w:val="28"/>
        </w:rPr>
        <w:t xml:space="preserve">It takes a special individual to serve as an officer. State officer candidates must be organized, motivated, professional, and eager to work as a team. Candidates must have initiative and high moral and </w:t>
      </w:r>
      <w:r w:rsidR="00090992" w:rsidRPr="00F653F5">
        <w:rPr>
          <w:rFonts w:eastAsia="Tahoma" w:cstheme="minorHAnsi"/>
          <w:color w:val="000000"/>
          <w:sz w:val="28"/>
          <w:szCs w:val="28"/>
        </w:rPr>
        <w:t>e</w:t>
      </w:r>
      <w:r w:rsidRPr="00F653F5">
        <w:rPr>
          <w:rFonts w:eastAsia="Tahoma" w:cstheme="minorHAnsi"/>
          <w:color w:val="000000"/>
          <w:sz w:val="28"/>
          <w:szCs w:val="28"/>
        </w:rPr>
        <w:t>thical standards. Candidates must also be ready to make DECA a top priority and be willing to present a positive image on behalf of our organization.</w:t>
      </w:r>
    </w:p>
    <w:p w:rsidR="009717B7" w:rsidRPr="00F653F5" w:rsidRDefault="009717B7" w:rsidP="00090992">
      <w:pPr>
        <w:spacing w:before="276" w:line="297" w:lineRule="exact"/>
        <w:textAlignment w:val="baseline"/>
        <w:rPr>
          <w:rFonts w:eastAsia="Tahoma" w:cstheme="minorHAnsi"/>
          <w:color w:val="000000"/>
          <w:sz w:val="28"/>
          <w:szCs w:val="28"/>
        </w:rPr>
      </w:pPr>
      <w:r>
        <w:rPr>
          <w:rFonts w:eastAsia="Tahoma" w:cstheme="minorHAnsi"/>
          <w:color w:val="000000"/>
          <w:sz w:val="28"/>
          <w:szCs w:val="28"/>
        </w:rPr>
        <w:t xml:space="preserve">Above all, we are looking for student leaders eager to give back. Students that see this as an opportunity to support their fellow members, not as something to just add to a resume. </w:t>
      </w:r>
    </w:p>
    <w:p w:rsidR="003A56F5" w:rsidRPr="00F653F5" w:rsidRDefault="00090992" w:rsidP="00090992">
      <w:pPr>
        <w:spacing w:before="276" w:line="297" w:lineRule="exact"/>
        <w:textAlignment w:val="baseline"/>
        <w:rPr>
          <w:rFonts w:cstheme="minorHAnsi"/>
          <w:sz w:val="28"/>
          <w:szCs w:val="28"/>
        </w:rPr>
      </w:pPr>
      <w:r w:rsidRPr="00F653F5">
        <w:rPr>
          <w:rFonts w:eastAsia="Tahoma" w:cstheme="minorHAnsi"/>
          <w:color w:val="000000"/>
          <w:sz w:val="28"/>
          <w:szCs w:val="28"/>
        </w:rPr>
        <w:t>T</w:t>
      </w:r>
      <w:r w:rsidR="003A56F5" w:rsidRPr="00F653F5">
        <w:rPr>
          <w:rFonts w:cstheme="minorHAnsi"/>
          <w:sz w:val="28"/>
          <w:szCs w:val="28"/>
        </w:rPr>
        <w:t>his packet is designed to provide you with resources and tools to guide you through the application process and includes information related to:</w:t>
      </w:r>
      <w:r w:rsidR="002A096C" w:rsidRPr="00F653F5">
        <w:rPr>
          <w:rFonts w:cstheme="minorHAnsi"/>
          <w:sz w:val="28"/>
          <w:szCs w:val="28"/>
        </w:rPr>
        <w:br/>
      </w:r>
    </w:p>
    <w:p w:rsidR="003A56F5" w:rsidRPr="00F653F5" w:rsidRDefault="003A56F5" w:rsidP="00AD0DDA">
      <w:pPr>
        <w:tabs>
          <w:tab w:val="left" w:leader="dot" w:pos="9072"/>
        </w:tabs>
        <w:spacing w:line="240" w:lineRule="auto"/>
        <w:rPr>
          <w:rFonts w:cstheme="minorHAnsi"/>
          <w:sz w:val="28"/>
          <w:szCs w:val="28"/>
        </w:rPr>
      </w:pPr>
      <w:r w:rsidRPr="00F653F5">
        <w:rPr>
          <w:rFonts w:cstheme="minorHAnsi"/>
          <w:sz w:val="28"/>
          <w:szCs w:val="28"/>
        </w:rPr>
        <w:t xml:space="preserve">State </w:t>
      </w:r>
      <w:r w:rsidR="008B5F23" w:rsidRPr="00F653F5">
        <w:rPr>
          <w:rFonts w:cstheme="minorHAnsi"/>
          <w:sz w:val="28"/>
          <w:szCs w:val="28"/>
        </w:rPr>
        <w:t xml:space="preserve">Officer Qualifications </w:t>
      </w:r>
      <w:r w:rsidR="00A06083" w:rsidRPr="00F653F5">
        <w:rPr>
          <w:rFonts w:cstheme="minorHAnsi"/>
          <w:sz w:val="28"/>
          <w:szCs w:val="28"/>
        </w:rPr>
        <w:tab/>
      </w:r>
      <w:r w:rsidR="00AD0DDA" w:rsidRPr="00F653F5">
        <w:rPr>
          <w:rFonts w:cstheme="minorHAnsi"/>
          <w:sz w:val="28"/>
          <w:szCs w:val="28"/>
        </w:rPr>
        <w:t>2</w:t>
      </w:r>
    </w:p>
    <w:p w:rsidR="00F11A91" w:rsidRPr="00F653F5" w:rsidRDefault="00242896" w:rsidP="00AD0DDA">
      <w:pPr>
        <w:tabs>
          <w:tab w:val="left" w:leader="dot" w:pos="9072"/>
        </w:tabs>
        <w:spacing w:line="240" w:lineRule="auto"/>
        <w:rPr>
          <w:rFonts w:cstheme="minorHAnsi"/>
          <w:sz w:val="28"/>
          <w:szCs w:val="28"/>
        </w:rPr>
      </w:pPr>
      <w:r w:rsidRPr="00F653F5">
        <w:rPr>
          <w:rFonts w:cstheme="minorHAnsi"/>
          <w:sz w:val="28"/>
          <w:szCs w:val="28"/>
        </w:rPr>
        <w:t xml:space="preserve">Officer </w:t>
      </w:r>
      <w:r w:rsidR="008B5F23" w:rsidRPr="00F653F5">
        <w:rPr>
          <w:rFonts w:cstheme="minorHAnsi"/>
          <w:sz w:val="28"/>
          <w:szCs w:val="28"/>
        </w:rPr>
        <w:t>Roles</w:t>
      </w:r>
      <w:r w:rsidRPr="00F653F5">
        <w:rPr>
          <w:rFonts w:cstheme="minorHAnsi"/>
          <w:sz w:val="28"/>
          <w:szCs w:val="28"/>
        </w:rPr>
        <w:t xml:space="preserve"> and Responsibilities</w:t>
      </w:r>
      <w:r w:rsidR="00AD0DDA" w:rsidRPr="00F653F5">
        <w:rPr>
          <w:rFonts w:cstheme="minorHAnsi"/>
          <w:sz w:val="28"/>
          <w:szCs w:val="28"/>
        </w:rPr>
        <w:t xml:space="preserve"> </w:t>
      </w:r>
      <w:r w:rsidR="00AD0DDA" w:rsidRPr="00F653F5">
        <w:rPr>
          <w:rFonts w:cstheme="minorHAnsi"/>
          <w:sz w:val="28"/>
          <w:szCs w:val="28"/>
        </w:rPr>
        <w:tab/>
        <w:t>3</w:t>
      </w:r>
    </w:p>
    <w:p w:rsidR="00AD0DDA" w:rsidRPr="00F653F5" w:rsidRDefault="00AD0DDA" w:rsidP="00AD0DDA">
      <w:pPr>
        <w:tabs>
          <w:tab w:val="left" w:leader="dot" w:pos="9072"/>
        </w:tabs>
        <w:spacing w:line="240" w:lineRule="auto"/>
        <w:rPr>
          <w:rFonts w:cstheme="minorHAnsi"/>
          <w:sz w:val="28"/>
          <w:szCs w:val="28"/>
        </w:rPr>
      </w:pPr>
      <w:r w:rsidRPr="00F653F5">
        <w:rPr>
          <w:rFonts w:cstheme="minorHAnsi"/>
          <w:sz w:val="28"/>
          <w:szCs w:val="28"/>
        </w:rPr>
        <w:t>Guide to Campaign and Elections</w:t>
      </w:r>
      <w:r w:rsidRPr="00F653F5">
        <w:rPr>
          <w:rFonts w:cstheme="minorHAnsi"/>
          <w:sz w:val="28"/>
          <w:szCs w:val="28"/>
        </w:rPr>
        <w:tab/>
        <w:t>5</w:t>
      </w:r>
    </w:p>
    <w:p w:rsidR="00242896" w:rsidRPr="00F653F5" w:rsidRDefault="00242896" w:rsidP="00AD0DDA">
      <w:pPr>
        <w:tabs>
          <w:tab w:val="left" w:leader="dot" w:pos="9072"/>
        </w:tabs>
        <w:spacing w:line="240" w:lineRule="auto"/>
        <w:rPr>
          <w:rFonts w:cstheme="minorHAnsi"/>
          <w:sz w:val="28"/>
          <w:szCs w:val="28"/>
        </w:rPr>
      </w:pPr>
      <w:r w:rsidRPr="00F653F5">
        <w:rPr>
          <w:rFonts w:cstheme="minorHAnsi"/>
          <w:sz w:val="28"/>
          <w:szCs w:val="28"/>
        </w:rPr>
        <w:t>Application</w:t>
      </w:r>
      <w:r w:rsidR="00A06083" w:rsidRPr="00F653F5">
        <w:rPr>
          <w:rFonts w:cstheme="minorHAnsi"/>
          <w:sz w:val="28"/>
          <w:szCs w:val="28"/>
        </w:rPr>
        <w:t xml:space="preserve"> </w:t>
      </w:r>
      <w:r w:rsidR="00A06083" w:rsidRPr="00F653F5">
        <w:rPr>
          <w:rFonts w:cstheme="minorHAnsi"/>
          <w:sz w:val="28"/>
          <w:szCs w:val="28"/>
        </w:rPr>
        <w:tab/>
      </w:r>
      <w:r w:rsidR="00436380">
        <w:rPr>
          <w:rFonts w:cstheme="minorHAnsi"/>
          <w:sz w:val="28"/>
          <w:szCs w:val="28"/>
        </w:rPr>
        <w:t>1</w:t>
      </w:r>
      <w:r w:rsidR="003F6BBD">
        <w:rPr>
          <w:rFonts w:cstheme="minorHAnsi"/>
          <w:sz w:val="28"/>
          <w:szCs w:val="28"/>
        </w:rPr>
        <w:t>2</w:t>
      </w:r>
    </w:p>
    <w:p w:rsidR="00242896" w:rsidRPr="00F653F5" w:rsidRDefault="00242896" w:rsidP="00AD0DDA">
      <w:pPr>
        <w:tabs>
          <w:tab w:val="left" w:leader="dot" w:pos="9072"/>
        </w:tabs>
        <w:spacing w:line="240" w:lineRule="auto"/>
        <w:rPr>
          <w:rFonts w:cstheme="minorHAnsi"/>
          <w:sz w:val="28"/>
          <w:szCs w:val="28"/>
        </w:rPr>
      </w:pPr>
      <w:r w:rsidRPr="00F653F5">
        <w:rPr>
          <w:rFonts w:cstheme="minorHAnsi"/>
          <w:sz w:val="28"/>
          <w:szCs w:val="28"/>
        </w:rPr>
        <w:t>Agreements</w:t>
      </w:r>
      <w:r w:rsidR="00E311FF" w:rsidRPr="00F653F5">
        <w:rPr>
          <w:rFonts w:cstheme="minorHAnsi"/>
          <w:sz w:val="28"/>
          <w:szCs w:val="28"/>
        </w:rPr>
        <w:t xml:space="preserve"> &amp; Authorizations</w:t>
      </w:r>
      <w:r w:rsidRPr="00F653F5">
        <w:rPr>
          <w:rFonts w:cstheme="minorHAnsi"/>
          <w:sz w:val="28"/>
          <w:szCs w:val="28"/>
        </w:rPr>
        <w:tab/>
      </w:r>
      <w:r w:rsidR="00AD0DDA" w:rsidRPr="00F653F5">
        <w:rPr>
          <w:rFonts w:cstheme="minorHAnsi"/>
          <w:sz w:val="28"/>
          <w:szCs w:val="28"/>
        </w:rPr>
        <w:t>1</w:t>
      </w:r>
      <w:r w:rsidR="003F6BBD">
        <w:rPr>
          <w:rFonts w:cstheme="minorHAnsi"/>
          <w:sz w:val="28"/>
          <w:szCs w:val="28"/>
        </w:rPr>
        <w:t>5</w:t>
      </w:r>
    </w:p>
    <w:p w:rsidR="00242896" w:rsidRPr="00F653F5" w:rsidRDefault="002A096C" w:rsidP="00AD0DDA">
      <w:pPr>
        <w:tabs>
          <w:tab w:val="left" w:leader="dot" w:pos="9072"/>
        </w:tabs>
        <w:spacing w:line="240" w:lineRule="auto"/>
        <w:rPr>
          <w:rFonts w:cstheme="minorHAnsi"/>
          <w:sz w:val="28"/>
          <w:szCs w:val="28"/>
        </w:rPr>
      </w:pPr>
      <w:r w:rsidRPr="00F653F5">
        <w:rPr>
          <w:rFonts w:cstheme="minorHAnsi"/>
          <w:sz w:val="28"/>
          <w:szCs w:val="28"/>
        </w:rPr>
        <w:t>Application Checklist</w:t>
      </w:r>
      <w:r w:rsidR="00242896" w:rsidRPr="00F653F5">
        <w:rPr>
          <w:rFonts w:cstheme="minorHAnsi"/>
          <w:sz w:val="28"/>
          <w:szCs w:val="28"/>
        </w:rPr>
        <w:tab/>
      </w:r>
      <w:r w:rsidR="00436380">
        <w:rPr>
          <w:rFonts w:cstheme="minorHAnsi"/>
          <w:sz w:val="28"/>
          <w:szCs w:val="28"/>
        </w:rPr>
        <w:t>2</w:t>
      </w:r>
      <w:r w:rsidR="003F6BBD">
        <w:rPr>
          <w:rFonts w:cstheme="minorHAnsi"/>
          <w:sz w:val="28"/>
          <w:szCs w:val="28"/>
        </w:rPr>
        <w:t>7</w:t>
      </w:r>
      <w:bookmarkStart w:id="0" w:name="_GoBack"/>
      <w:bookmarkEnd w:id="0"/>
    </w:p>
    <w:p w:rsidR="00242896" w:rsidRPr="00F653F5" w:rsidRDefault="002A096C">
      <w:pPr>
        <w:rPr>
          <w:rFonts w:cstheme="minorHAnsi"/>
          <w:sz w:val="28"/>
          <w:szCs w:val="28"/>
        </w:rPr>
      </w:pPr>
      <w:r w:rsidRPr="00F653F5">
        <w:rPr>
          <w:rFonts w:cstheme="minorHAnsi"/>
          <w:sz w:val="28"/>
          <w:szCs w:val="28"/>
        </w:rPr>
        <w:br/>
      </w:r>
      <w:r w:rsidR="00242896" w:rsidRPr="00F653F5">
        <w:rPr>
          <w:rFonts w:cstheme="minorHAnsi"/>
          <w:sz w:val="28"/>
          <w:szCs w:val="28"/>
        </w:rPr>
        <w:t xml:space="preserve">Again, we appreciate your interest and we look forward to seeing you in </w:t>
      </w:r>
      <w:r w:rsidR="00F653F5" w:rsidRPr="00F653F5">
        <w:rPr>
          <w:rFonts w:cstheme="minorHAnsi"/>
          <w:sz w:val="28"/>
          <w:szCs w:val="28"/>
        </w:rPr>
        <w:t>Dallas</w:t>
      </w:r>
      <w:r w:rsidR="00242896" w:rsidRPr="00F653F5">
        <w:rPr>
          <w:rFonts w:cstheme="minorHAnsi"/>
          <w:sz w:val="28"/>
          <w:szCs w:val="28"/>
        </w:rPr>
        <w:t>!</w:t>
      </w:r>
    </w:p>
    <w:p w:rsidR="00AD0DDA" w:rsidRPr="00F653F5" w:rsidRDefault="001332F3">
      <w:pPr>
        <w:rPr>
          <w:rFonts w:cstheme="minorHAnsi"/>
          <w:sz w:val="28"/>
          <w:szCs w:val="28"/>
        </w:rPr>
      </w:pPr>
      <w:r w:rsidRPr="00F653F5">
        <w:rPr>
          <w:rFonts w:cstheme="minorHAnsi"/>
          <w:sz w:val="28"/>
          <w:szCs w:val="28"/>
        </w:rPr>
        <w:t>Regards,</w:t>
      </w:r>
    </w:p>
    <w:p w:rsidR="001332F3" w:rsidRPr="00F653F5" w:rsidRDefault="00090992">
      <w:pPr>
        <w:rPr>
          <w:rFonts w:cstheme="minorHAnsi"/>
          <w:sz w:val="28"/>
          <w:szCs w:val="28"/>
        </w:rPr>
      </w:pPr>
      <w:r w:rsidRPr="00F653F5">
        <w:rPr>
          <w:rFonts w:cstheme="minorHAnsi"/>
          <w:sz w:val="28"/>
          <w:szCs w:val="28"/>
        </w:rPr>
        <w:br/>
      </w:r>
      <w:r w:rsidR="00242896" w:rsidRPr="00F653F5">
        <w:rPr>
          <w:rFonts w:cstheme="minorHAnsi"/>
          <w:sz w:val="28"/>
          <w:szCs w:val="28"/>
        </w:rPr>
        <w:t xml:space="preserve">Josh </w:t>
      </w:r>
      <w:proofErr w:type="spellStart"/>
      <w:r w:rsidR="00242896" w:rsidRPr="00F653F5">
        <w:rPr>
          <w:rFonts w:cstheme="minorHAnsi"/>
          <w:sz w:val="28"/>
          <w:szCs w:val="28"/>
        </w:rPr>
        <w:t>Shankle</w:t>
      </w:r>
      <w:proofErr w:type="spellEnd"/>
      <w:r w:rsidR="00242896" w:rsidRPr="00F653F5">
        <w:rPr>
          <w:rFonts w:cstheme="minorHAnsi"/>
          <w:sz w:val="28"/>
          <w:szCs w:val="28"/>
        </w:rPr>
        <w:br/>
        <w:t>Executive Director</w:t>
      </w:r>
      <w:r w:rsidR="002A096C" w:rsidRPr="00F653F5">
        <w:rPr>
          <w:rFonts w:cstheme="minorHAnsi"/>
          <w:sz w:val="28"/>
          <w:szCs w:val="28"/>
        </w:rPr>
        <w:t xml:space="preserve"> | </w:t>
      </w:r>
      <w:r w:rsidR="00242896" w:rsidRPr="00F653F5">
        <w:rPr>
          <w:rFonts w:cstheme="minorHAnsi"/>
          <w:sz w:val="28"/>
          <w:szCs w:val="28"/>
        </w:rPr>
        <w:t>DECA, Texas Association</w:t>
      </w:r>
      <w:r w:rsidR="001332F3" w:rsidRPr="00F653F5">
        <w:rPr>
          <w:rFonts w:cstheme="minorHAnsi"/>
          <w:sz w:val="28"/>
          <w:szCs w:val="28"/>
        </w:rPr>
        <w:br w:type="page"/>
      </w:r>
    </w:p>
    <w:p w:rsidR="001332F3" w:rsidRPr="00F653F5" w:rsidRDefault="001332F3">
      <w:pPr>
        <w:rPr>
          <w:rFonts w:cstheme="minorHAnsi"/>
          <w:sz w:val="28"/>
          <w:szCs w:val="28"/>
        </w:rPr>
      </w:pPr>
    </w:p>
    <w:p w:rsidR="00242896" w:rsidRPr="00F653F5" w:rsidRDefault="001332F3" w:rsidP="001332F3">
      <w:pPr>
        <w:jc w:val="center"/>
        <w:rPr>
          <w:rFonts w:cstheme="minorHAnsi"/>
          <w:b/>
          <w:sz w:val="28"/>
          <w:szCs w:val="28"/>
        </w:rPr>
      </w:pPr>
      <w:r w:rsidRPr="00F653F5">
        <w:rPr>
          <w:rFonts w:cstheme="minorHAnsi"/>
          <w:b/>
          <w:sz w:val="28"/>
          <w:szCs w:val="28"/>
        </w:rPr>
        <w:t>Officer Qualifications</w:t>
      </w:r>
    </w:p>
    <w:p w:rsidR="001332F3" w:rsidRDefault="001332F3" w:rsidP="001332F3">
      <w:pPr>
        <w:pStyle w:val="ListParagraph"/>
        <w:numPr>
          <w:ilvl w:val="0"/>
          <w:numId w:val="1"/>
        </w:numPr>
        <w:rPr>
          <w:rFonts w:cstheme="minorHAnsi"/>
          <w:sz w:val="28"/>
          <w:szCs w:val="28"/>
        </w:rPr>
      </w:pPr>
      <w:r w:rsidRPr="00F653F5">
        <w:rPr>
          <w:rFonts w:cstheme="minorHAnsi"/>
          <w:sz w:val="28"/>
          <w:szCs w:val="28"/>
        </w:rPr>
        <w:t xml:space="preserve">Each chapter may only enter two (2) candidates </w:t>
      </w:r>
      <w:r w:rsidR="000C3101">
        <w:rPr>
          <w:rFonts w:cstheme="minorHAnsi"/>
          <w:sz w:val="28"/>
          <w:szCs w:val="28"/>
        </w:rPr>
        <w:t>in the state election each year</w:t>
      </w:r>
    </w:p>
    <w:p w:rsidR="000C3101" w:rsidRDefault="000C3101" w:rsidP="001332F3">
      <w:pPr>
        <w:pStyle w:val="ListParagraph"/>
        <w:numPr>
          <w:ilvl w:val="0"/>
          <w:numId w:val="1"/>
        </w:numPr>
        <w:rPr>
          <w:rFonts w:cstheme="minorHAnsi"/>
          <w:sz w:val="28"/>
          <w:szCs w:val="28"/>
        </w:rPr>
      </w:pPr>
      <w:r>
        <w:rPr>
          <w:rFonts w:cstheme="minorHAnsi"/>
          <w:sz w:val="28"/>
          <w:szCs w:val="28"/>
        </w:rPr>
        <w:t xml:space="preserve">Each candidate must be either a) currently in their Junior year of high school or b) a </w:t>
      </w:r>
      <w:r w:rsidR="009717B7">
        <w:rPr>
          <w:rFonts w:cstheme="minorHAnsi"/>
          <w:sz w:val="28"/>
          <w:szCs w:val="28"/>
        </w:rPr>
        <w:t>s</w:t>
      </w:r>
      <w:r>
        <w:rPr>
          <w:rFonts w:cstheme="minorHAnsi"/>
          <w:sz w:val="28"/>
          <w:szCs w:val="28"/>
        </w:rPr>
        <w:t>ophomore at the completion of their term as a District Officer</w:t>
      </w:r>
    </w:p>
    <w:p w:rsidR="000C3101" w:rsidRPr="00F653F5" w:rsidRDefault="000C3101" w:rsidP="001332F3">
      <w:pPr>
        <w:pStyle w:val="ListParagraph"/>
        <w:numPr>
          <w:ilvl w:val="0"/>
          <w:numId w:val="1"/>
        </w:numPr>
        <w:rPr>
          <w:rFonts w:cstheme="minorHAnsi"/>
          <w:sz w:val="28"/>
          <w:szCs w:val="28"/>
        </w:rPr>
      </w:pPr>
      <w:r>
        <w:rPr>
          <w:rFonts w:cstheme="minorHAnsi"/>
          <w:sz w:val="28"/>
          <w:szCs w:val="28"/>
        </w:rPr>
        <w:t>Students applying to become a State Officer may not also apply to be a District Officer for the same academic year unless they are at the completion of their term as a District Officer</w:t>
      </w:r>
    </w:p>
    <w:p w:rsidR="001332F3" w:rsidRPr="00F653F5" w:rsidRDefault="001332F3" w:rsidP="001332F3">
      <w:pPr>
        <w:pStyle w:val="ListParagraph"/>
        <w:numPr>
          <w:ilvl w:val="0"/>
          <w:numId w:val="1"/>
        </w:numPr>
        <w:rPr>
          <w:rFonts w:cstheme="minorHAnsi"/>
          <w:sz w:val="28"/>
          <w:szCs w:val="28"/>
        </w:rPr>
      </w:pPr>
      <w:r w:rsidRPr="00F653F5">
        <w:rPr>
          <w:rFonts w:cstheme="minorHAnsi"/>
          <w:sz w:val="28"/>
          <w:szCs w:val="28"/>
        </w:rPr>
        <w:t>An officer candidate is required to attend the DECA, Texas Association State Career Deve</w:t>
      </w:r>
      <w:r w:rsidR="000C3101">
        <w:rPr>
          <w:rFonts w:cstheme="minorHAnsi"/>
          <w:sz w:val="28"/>
          <w:szCs w:val="28"/>
        </w:rPr>
        <w:t>lopment Conference</w:t>
      </w:r>
      <w:r w:rsidR="00881904" w:rsidRPr="00F653F5">
        <w:rPr>
          <w:rFonts w:cstheme="minorHAnsi"/>
          <w:sz w:val="28"/>
          <w:szCs w:val="28"/>
        </w:rPr>
        <w:t xml:space="preserve"> (February 2</w:t>
      </w:r>
      <w:r w:rsidR="00427003">
        <w:rPr>
          <w:rFonts w:cstheme="minorHAnsi"/>
          <w:sz w:val="28"/>
          <w:szCs w:val="28"/>
        </w:rPr>
        <w:t>1</w:t>
      </w:r>
      <w:r w:rsidR="00881904" w:rsidRPr="00F653F5">
        <w:rPr>
          <w:rFonts w:cstheme="minorHAnsi"/>
          <w:sz w:val="28"/>
          <w:szCs w:val="28"/>
        </w:rPr>
        <w:t>-2</w:t>
      </w:r>
      <w:r w:rsidR="00427003">
        <w:rPr>
          <w:rFonts w:cstheme="minorHAnsi"/>
          <w:sz w:val="28"/>
          <w:szCs w:val="28"/>
        </w:rPr>
        <w:t>3</w:t>
      </w:r>
      <w:r w:rsidR="00881904" w:rsidRPr="00F653F5">
        <w:rPr>
          <w:rFonts w:cstheme="minorHAnsi"/>
          <w:sz w:val="28"/>
          <w:szCs w:val="28"/>
        </w:rPr>
        <w:t>, 201</w:t>
      </w:r>
      <w:r w:rsidR="00427003">
        <w:rPr>
          <w:rFonts w:cstheme="minorHAnsi"/>
          <w:sz w:val="28"/>
          <w:szCs w:val="28"/>
        </w:rPr>
        <w:t>9</w:t>
      </w:r>
      <w:r w:rsidRPr="00F653F5">
        <w:rPr>
          <w:rFonts w:cstheme="minorHAnsi"/>
          <w:sz w:val="28"/>
          <w:szCs w:val="28"/>
        </w:rPr>
        <w:t xml:space="preserve"> | </w:t>
      </w:r>
      <w:r w:rsidR="00881904" w:rsidRPr="00F653F5">
        <w:rPr>
          <w:rFonts w:cstheme="minorHAnsi"/>
          <w:sz w:val="28"/>
          <w:szCs w:val="28"/>
        </w:rPr>
        <w:t>Dallas</w:t>
      </w:r>
      <w:r w:rsidRPr="00F653F5">
        <w:rPr>
          <w:rFonts w:cstheme="minorHAnsi"/>
          <w:sz w:val="28"/>
          <w:szCs w:val="28"/>
        </w:rPr>
        <w:t>, TX)</w:t>
      </w:r>
    </w:p>
    <w:p w:rsidR="001332F3" w:rsidRPr="00F653F5" w:rsidRDefault="001332F3" w:rsidP="001332F3">
      <w:pPr>
        <w:pStyle w:val="ListParagraph"/>
        <w:numPr>
          <w:ilvl w:val="0"/>
          <w:numId w:val="1"/>
        </w:numPr>
        <w:rPr>
          <w:rFonts w:cstheme="minorHAnsi"/>
          <w:sz w:val="28"/>
          <w:szCs w:val="28"/>
        </w:rPr>
      </w:pPr>
      <w:r w:rsidRPr="00F653F5">
        <w:rPr>
          <w:rFonts w:cstheme="minorHAnsi"/>
          <w:sz w:val="28"/>
          <w:szCs w:val="28"/>
        </w:rPr>
        <w:t>The officer candidate must be a paid member in good standing of an accredited high school chapter of DECA, Texas Association</w:t>
      </w:r>
    </w:p>
    <w:p w:rsidR="00881904" w:rsidRPr="00F653F5" w:rsidRDefault="001332F3" w:rsidP="001332F3">
      <w:pPr>
        <w:pStyle w:val="ListParagraph"/>
        <w:numPr>
          <w:ilvl w:val="0"/>
          <w:numId w:val="1"/>
        </w:numPr>
        <w:rPr>
          <w:rFonts w:cstheme="minorHAnsi"/>
          <w:sz w:val="28"/>
          <w:szCs w:val="28"/>
        </w:rPr>
      </w:pPr>
      <w:r w:rsidRPr="00F653F5">
        <w:rPr>
          <w:rFonts w:cstheme="minorHAnsi"/>
          <w:sz w:val="28"/>
          <w:szCs w:val="28"/>
        </w:rPr>
        <w:t>The candidate must submit a completed Officer Candidate Application no later t</w:t>
      </w:r>
      <w:r w:rsidR="00881904" w:rsidRPr="00F653F5">
        <w:rPr>
          <w:rFonts w:cstheme="minorHAnsi"/>
          <w:sz w:val="28"/>
          <w:szCs w:val="28"/>
        </w:rPr>
        <w:t xml:space="preserve">han the date set for submission: </w:t>
      </w:r>
      <w:r w:rsidR="000C3101">
        <w:rPr>
          <w:rFonts w:cstheme="minorHAnsi"/>
          <w:sz w:val="28"/>
          <w:szCs w:val="28"/>
        </w:rPr>
        <w:t>10 days prior to your respective District CDC.</w:t>
      </w:r>
    </w:p>
    <w:p w:rsidR="001332F3" w:rsidRPr="000C3101" w:rsidRDefault="001332F3" w:rsidP="00B50B8F">
      <w:pPr>
        <w:pStyle w:val="ListParagraph"/>
        <w:jc w:val="center"/>
        <w:rPr>
          <w:rFonts w:cstheme="minorHAnsi"/>
          <w:b/>
          <w:sz w:val="28"/>
          <w:szCs w:val="28"/>
        </w:rPr>
      </w:pPr>
      <w:r w:rsidRPr="000C3101">
        <w:rPr>
          <w:rFonts w:cstheme="minorHAnsi"/>
          <w:b/>
          <w:sz w:val="28"/>
          <w:szCs w:val="28"/>
        </w:rPr>
        <w:t>Applications must be mailed to:</w:t>
      </w:r>
      <w:r w:rsidR="000C3101">
        <w:rPr>
          <w:rFonts w:cstheme="minorHAnsi"/>
          <w:b/>
          <w:sz w:val="28"/>
          <w:szCs w:val="28"/>
        </w:rPr>
        <w:br/>
      </w:r>
      <w:r w:rsidR="000C3101" w:rsidRPr="000C3101">
        <w:rPr>
          <w:rFonts w:cstheme="minorHAnsi"/>
          <w:sz w:val="28"/>
          <w:szCs w:val="28"/>
        </w:rPr>
        <w:t xml:space="preserve">Texas DECA, </w:t>
      </w:r>
      <w:r w:rsidRPr="000C3101">
        <w:rPr>
          <w:rFonts w:cstheme="minorHAnsi"/>
          <w:sz w:val="28"/>
          <w:szCs w:val="28"/>
        </w:rPr>
        <w:t>P.O. Box 164908</w:t>
      </w:r>
      <w:r w:rsidR="000C3101" w:rsidRPr="000C3101">
        <w:rPr>
          <w:rFonts w:cstheme="minorHAnsi"/>
          <w:sz w:val="28"/>
          <w:szCs w:val="28"/>
        </w:rPr>
        <w:t xml:space="preserve">, </w:t>
      </w:r>
      <w:r w:rsidRPr="000C3101">
        <w:rPr>
          <w:rFonts w:cstheme="minorHAnsi"/>
          <w:sz w:val="28"/>
          <w:szCs w:val="28"/>
        </w:rPr>
        <w:t>Fort Worth, TX 76161</w:t>
      </w:r>
    </w:p>
    <w:p w:rsidR="001332F3" w:rsidRPr="00F653F5" w:rsidRDefault="001332F3" w:rsidP="001332F3">
      <w:pPr>
        <w:pStyle w:val="ListParagraph"/>
        <w:numPr>
          <w:ilvl w:val="0"/>
          <w:numId w:val="1"/>
        </w:numPr>
        <w:rPr>
          <w:rFonts w:cstheme="minorHAnsi"/>
          <w:sz w:val="28"/>
          <w:szCs w:val="28"/>
        </w:rPr>
      </w:pPr>
      <w:r w:rsidRPr="00F653F5">
        <w:rPr>
          <w:rFonts w:cstheme="minorHAnsi"/>
          <w:sz w:val="28"/>
          <w:szCs w:val="28"/>
        </w:rPr>
        <w:t xml:space="preserve">The candidate must score at least 70% on the state officer eligibility exam. </w:t>
      </w:r>
      <w:r w:rsidR="00881904" w:rsidRPr="00F653F5">
        <w:rPr>
          <w:rFonts w:cstheme="minorHAnsi"/>
          <w:sz w:val="28"/>
          <w:szCs w:val="28"/>
        </w:rPr>
        <w:t xml:space="preserve">The exam will cover information found throughout </w:t>
      </w:r>
      <w:r w:rsidR="00447E29">
        <w:rPr>
          <w:rFonts w:cstheme="minorHAnsi"/>
          <w:sz w:val="28"/>
          <w:szCs w:val="28"/>
        </w:rPr>
        <w:t xml:space="preserve">DECADirect.org, DECA.org or </w:t>
      </w:r>
      <w:r w:rsidR="00881904" w:rsidRPr="00F653F5">
        <w:rPr>
          <w:rFonts w:cstheme="minorHAnsi"/>
          <w:sz w:val="28"/>
          <w:szCs w:val="28"/>
        </w:rPr>
        <w:t xml:space="preserve">the </w:t>
      </w:r>
      <w:hyperlink r:id="rId8" w:history="1">
        <w:r w:rsidR="00881904" w:rsidRPr="00F653F5">
          <w:rPr>
            <w:rStyle w:val="Hyperlink"/>
            <w:rFonts w:cstheme="minorHAnsi"/>
            <w:sz w:val="28"/>
            <w:szCs w:val="28"/>
          </w:rPr>
          <w:t>www.texasdeca.org</w:t>
        </w:r>
      </w:hyperlink>
      <w:r w:rsidR="00881904" w:rsidRPr="00F653F5">
        <w:rPr>
          <w:rFonts w:cstheme="minorHAnsi"/>
          <w:sz w:val="28"/>
          <w:szCs w:val="28"/>
        </w:rPr>
        <w:t xml:space="preserve"> website, including but not limited to the Texas DECA Bylaws, </w:t>
      </w:r>
      <w:r w:rsidR="00584ACF">
        <w:rPr>
          <w:rFonts w:cstheme="minorHAnsi"/>
          <w:sz w:val="28"/>
          <w:szCs w:val="28"/>
        </w:rPr>
        <w:t>Robert’s Rules of Order</w:t>
      </w:r>
      <w:r w:rsidR="00881904" w:rsidRPr="00F653F5">
        <w:rPr>
          <w:rFonts w:cstheme="minorHAnsi"/>
          <w:sz w:val="28"/>
          <w:szCs w:val="28"/>
        </w:rPr>
        <w:t xml:space="preserve">, and Texas DECA Facts. </w:t>
      </w:r>
    </w:p>
    <w:p w:rsidR="001332F3" w:rsidRPr="00F653F5" w:rsidRDefault="001332F3" w:rsidP="001332F3">
      <w:pPr>
        <w:pStyle w:val="ListParagraph"/>
        <w:numPr>
          <w:ilvl w:val="0"/>
          <w:numId w:val="1"/>
        </w:numPr>
        <w:rPr>
          <w:rFonts w:cstheme="minorHAnsi"/>
          <w:sz w:val="28"/>
          <w:szCs w:val="28"/>
        </w:rPr>
      </w:pPr>
      <w:r w:rsidRPr="00F653F5">
        <w:rPr>
          <w:rFonts w:cstheme="minorHAnsi"/>
          <w:sz w:val="28"/>
          <w:szCs w:val="28"/>
        </w:rPr>
        <w:t>The candidate must have a minimum cumulative grade point average of 2.8 based on a 4.0 system. An official transcript must be sent with the officer candidate application.</w:t>
      </w:r>
    </w:p>
    <w:p w:rsidR="001332F3" w:rsidRPr="00F653F5" w:rsidRDefault="001332F3" w:rsidP="00881904">
      <w:pPr>
        <w:pStyle w:val="ListParagraph"/>
        <w:numPr>
          <w:ilvl w:val="1"/>
          <w:numId w:val="1"/>
        </w:numPr>
        <w:rPr>
          <w:rFonts w:cstheme="minorHAnsi"/>
          <w:sz w:val="28"/>
          <w:szCs w:val="28"/>
        </w:rPr>
      </w:pPr>
      <w:r w:rsidRPr="00F653F5">
        <w:rPr>
          <w:rFonts w:cstheme="minorHAnsi"/>
          <w:sz w:val="28"/>
          <w:szCs w:val="28"/>
        </w:rPr>
        <w:t>“A” = 4.0</w:t>
      </w:r>
      <w:r w:rsidR="00881904" w:rsidRPr="00F653F5">
        <w:rPr>
          <w:rFonts w:cstheme="minorHAnsi"/>
          <w:sz w:val="28"/>
          <w:szCs w:val="28"/>
        </w:rPr>
        <w:t xml:space="preserve">, </w:t>
      </w:r>
      <w:r w:rsidRPr="00F653F5">
        <w:rPr>
          <w:rFonts w:cstheme="minorHAnsi"/>
          <w:sz w:val="28"/>
          <w:szCs w:val="28"/>
        </w:rPr>
        <w:t>“B” = 3.0</w:t>
      </w:r>
      <w:r w:rsidR="00881904" w:rsidRPr="00F653F5">
        <w:rPr>
          <w:rFonts w:cstheme="minorHAnsi"/>
          <w:sz w:val="28"/>
          <w:szCs w:val="28"/>
        </w:rPr>
        <w:t xml:space="preserve">, </w:t>
      </w:r>
      <w:r w:rsidRPr="00F653F5">
        <w:rPr>
          <w:rFonts w:cstheme="minorHAnsi"/>
          <w:sz w:val="28"/>
          <w:szCs w:val="28"/>
        </w:rPr>
        <w:t>“C” = 2.0</w:t>
      </w:r>
      <w:r w:rsidR="00881904" w:rsidRPr="00F653F5">
        <w:rPr>
          <w:rFonts w:cstheme="minorHAnsi"/>
          <w:sz w:val="28"/>
          <w:szCs w:val="28"/>
        </w:rPr>
        <w:t xml:space="preserve">, </w:t>
      </w:r>
      <w:r w:rsidRPr="00F653F5">
        <w:rPr>
          <w:rFonts w:cstheme="minorHAnsi"/>
          <w:sz w:val="28"/>
          <w:szCs w:val="28"/>
        </w:rPr>
        <w:t>“D” = 1.0</w:t>
      </w:r>
      <w:r w:rsidR="00881904" w:rsidRPr="00F653F5">
        <w:rPr>
          <w:rFonts w:cstheme="minorHAnsi"/>
          <w:sz w:val="28"/>
          <w:szCs w:val="28"/>
        </w:rPr>
        <w:t xml:space="preserve">, </w:t>
      </w:r>
      <w:r w:rsidRPr="00F653F5">
        <w:rPr>
          <w:rFonts w:cstheme="minorHAnsi"/>
          <w:sz w:val="28"/>
          <w:szCs w:val="28"/>
        </w:rPr>
        <w:t>“F” = 0.0</w:t>
      </w:r>
    </w:p>
    <w:p w:rsidR="008B5F23" w:rsidRDefault="008B5F23" w:rsidP="008B5F23">
      <w:pPr>
        <w:pStyle w:val="ListParagraph"/>
        <w:numPr>
          <w:ilvl w:val="0"/>
          <w:numId w:val="1"/>
        </w:numPr>
        <w:rPr>
          <w:rFonts w:cstheme="minorHAnsi"/>
          <w:sz w:val="28"/>
          <w:szCs w:val="28"/>
        </w:rPr>
      </w:pPr>
      <w:r w:rsidRPr="00F653F5">
        <w:rPr>
          <w:rFonts w:cstheme="minorHAnsi"/>
          <w:sz w:val="28"/>
          <w:szCs w:val="28"/>
        </w:rPr>
        <w:t xml:space="preserve">All candidates must complete a formal interview with the Interview Committee at the DECA, Texas Association State CDC. Interviews will be scheduled for </w:t>
      </w:r>
      <w:r w:rsidR="00B25012">
        <w:rPr>
          <w:rFonts w:cstheme="minorHAnsi"/>
          <w:sz w:val="28"/>
          <w:szCs w:val="28"/>
        </w:rPr>
        <w:t>Fri</w:t>
      </w:r>
      <w:r w:rsidR="00881904" w:rsidRPr="00F653F5">
        <w:rPr>
          <w:rFonts w:cstheme="minorHAnsi"/>
          <w:sz w:val="28"/>
          <w:szCs w:val="28"/>
        </w:rPr>
        <w:t>day, February 2</w:t>
      </w:r>
      <w:r w:rsidR="00B25012">
        <w:rPr>
          <w:rFonts w:cstheme="minorHAnsi"/>
          <w:sz w:val="28"/>
          <w:szCs w:val="28"/>
        </w:rPr>
        <w:t>2nd</w:t>
      </w:r>
      <w:r w:rsidR="00881904" w:rsidRPr="00F653F5">
        <w:rPr>
          <w:rFonts w:cstheme="minorHAnsi"/>
          <w:sz w:val="28"/>
          <w:szCs w:val="28"/>
        </w:rPr>
        <w:t>, 201</w:t>
      </w:r>
      <w:r w:rsidR="00B25012">
        <w:rPr>
          <w:rFonts w:cstheme="minorHAnsi"/>
          <w:sz w:val="28"/>
          <w:szCs w:val="28"/>
        </w:rPr>
        <w:t>9</w:t>
      </w:r>
      <w:r w:rsidRPr="00F653F5">
        <w:rPr>
          <w:rFonts w:cstheme="minorHAnsi"/>
          <w:sz w:val="28"/>
          <w:szCs w:val="28"/>
        </w:rPr>
        <w:t xml:space="preserve">. </w:t>
      </w:r>
    </w:p>
    <w:p w:rsidR="00B25012" w:rsidRPr="00F653F5" w:rsidRDefault="00B25012" w:rsidP="008B5F23">
      <w:pPr>
        <w:pStyle w:val="ListParagraph"/>
        <w:numPr>
          <w:ilvl w:val="0"/>
          <w:numId w:val="1"/>
        </w:numPr>
        <w:rPr>
          <w:rFonts w:cstheme="minorHAnsi"/>
          <w:sz w:val="28"/>
          <w:szCs w:val="28"/>
        </w:rPr>
      </w:pPr>
      <w:r>
        <w:rPr>
          <w:rFonts w:cstheme="minorHAnsi"/>
          <w:sz w:val="28"/>
          <w:szCs w:val="28"/>
        </w:rPr>
        <w:t>All candidates must complete a virtual/video interview with an Advisory Committee. Interviews will be scheduled for the weekend of February 1-2</w:t>
      </w:r>
      <w:r w:rsidR="00896D56">
        <w:rPr>
          <w:rFonts w:cstheme="minorHAnsi"/>
          <w:sz w:val="28"/>
          <w:szCs w:val="28"/>
        </w:rPr>
        <w:t>.</w:t>
      </w:r>
    </w:p>
    <w:p w:rsidR="008B5F23" w:rsidRPr="000C3101" w:rsidRDefault="008B5F23" w:rsidP="000C3101">
      <w:pPr>
        <w:pStyle w:val="ListParagraph"/>
        <w:numPr>
          <w:ilvl w:val="0"/>
          <w:numId w:val="1"/>
        </w:numPr>
        <w:rPr>
          <w:rFonts w:cstheme="minorHAnsi"/>
          <w:sz w:val="28"/>
          <w:szCs w:val="28"/>
        </w:rPr>
      </w:pPr>
      <w:r w:rsidRPr="000C3101">
        <w:rPr>
          <w:rFonts w:cstheme="minorHAnsi"/>
          <w:sz w:val="28"/>
          <w:szCs w:val="28"/>
        </w:rPr>
        <w:t xml:space="preserve">The candidate must maintain their Texas DECA membership in good standing </w:t>
      </w:r>
      <w:r w:rsidR="000C3101" w:rsidRPr="000C3101">
        <w:rPr>
          <w:rFonts w:cstheme="minorHAnsi"/>
          <w:sz w:val="28"/>
          <w:szCs w:val="28"/>
        </w:rPr>
        <w:t>throughout their term of office</w:t>
      </w:r>
      <w:r w:rsidRPr="000C3101">
        <w:rPr>
          <w:rFonts w:cstheme="minorHAnsi"/>
          <w:sz w:val="28"/>
          <w:szCs w:val="28"/>
        </w:rPr>
        <w:br w:type="page"/>
      </w:r>
    </w:p>
    <w:p w:rsidR="008B5F23" w:rsidRPr="00F653F5" w:rsidRDefault="002F75C2" w:rsidP="007C660A">
      <w:pPr>
        <w:jc w:val="center"/>
        <w:rPr>
          <w:rFonts w:cstheme="minorHAnsi"/>
          <w:sz w:val="28"/>
          <w:szCs w:val="28"/>
        </w:rPr>
      </w:pPr>
      <w:r>
        <w:rPr>
          <w:rFonts w:cstheme="minorHAnsi"/>
          <w:b/>
          <w:sz w:val="28"/>
          <w:szCs w:val="28"/>
        </w:rPr>
        <w:lastRenderedPageBreak/>
        <w:br/>
      </w:r>
      <w:r w:rsidR="008B5F23" w:rsidRPr="00F653F5">
        <w:rPr>
          <w:rFonts w:cstheme="minorHAnsi"/>
          <w:b/>
          <w:sz w:val="28"/>
          <w:szCs w:val="28"/>
        </w:rPr>
        <w:t>State Officer Roles &amp; Responsibilities</w:t>
      </w:r>
    </w:p>
    <w:p w:rsidR="008B5F23" w:rsidRDefault="008B5F23" w:rsidP="008B5F23">
      <w:pPr>
        <w:rPr>
          <w:rFonts w:cstheme="minorHAnsi"/>
          <w:sz w:val="28"/>
          <w:szCs w:val="28"/>
        </w:rPr>
      </w:pPr>
      <w:r w:rsidRPr="00F653F5">
        <w:rPr>
          <w:rFonts w:cstheme="minorHAnsi"/>
          <w:sz w:val="28"/>
          <w:szCs w:val="28"/>
        </w:rPr>
        <w:t xml:space="preserve">Officers are elected as either President or Vice President. Following the conclusion of the State Conference, the Executive Director, Officer Coordinator, and State Officers will discuss and assign roles for the five (5) Vice President Positions. </w:t>
      </w:r>
      <w:r w:rsidR="00D97FEC" w:rsidRPr="00F653F5">
        <w:rPr>
          <w:rFonts w:cstheme="minorHAnsi"/>
          <w:sz w:val="28"/>
          <w:szCs w:val="28"/>
        </w:rPr>
        <w:t xml:space="preserve">Newly Elected Officers will assume their official duties after successful completion of this training. </w:t>
      </w:r>
      <w:r w:rsidR="00162D12">
        <w:rPr>
          <w:rFonts w:cstheme="minorHAnsi"/>
          <w:sz w:val="28"/>
          <w:szCs w:val="28"/>
        </w:rPr>
        <w:t>Vice President positions could include:</w:t>
      </w:r>
    </w:p>
    <w:p w:rsidR="00A20D80" w:rsidRPr="00A20D80" w:rsidRDefault="00A20D80" w:rsidP="00162D12">
      <w:pPr>
        <w:pStyle w:val="ListParagraph"/>
        <w:numPr>
          <w:ilvl w:val="0"/>
          <w:numId w:val="13"/>
        </w:numPr>
        <w:rPr>
          <w:rFonts w:cstheme="minorHAnsi"/>
          <w:sz w:val="28"/>
          <w:szCs w:val="28"/>
        </w:rPr>
      </w:pPr>
      <w:r w:rsidRPr="00A20D80">
        <w:rPr>
          <w:rFonts w:cstheme="minorHAnsi"/>
          <w:sz w:val="28"/>
          <w:szCs w:val="28"/>
          <w:u w:val="single"/>
        </w:rPr>
        <w:t>Vice President of Chapter Resources</w:t>
      </w:r>
      <w:r>
        <w:rPr>
          <w:rFonts w:cstheme="minorHAnsi"/>
          <w:sz w:val="28"/>
          <w:szCs w:val="28"/>
        </w:rPr>
        <w:t>: Create and distribute resources to be used at the local chapter level as well as continue the success of the</w:t>
      </w:r>
      <w:r w:rsidR="00AE48CC">
        <w:rPr>
          <w:rFonts w:cstheme="minorHAnsi"/>
          <w:sz w:val="28"/>
          <w:szCs w:val="28"/>
        </w:rPr>
        <w:t xml:space="preserve"> Texas DECA Live! correspondent</w:t>
      </w:r>
      <w:r>
        <w:rPr>
          <w:rFonts w:cstheme="minorHAnsi"/>
          <w:sz w:val="28"/>
          <w:szCs w:val="28"/>
        </w:rPr>
        <w:t xml:space="preserve"> program. This position will focus on providing chapters with tools in the Chapter Management, Competitive Event</w:t>
      </w:r>
      <w:r w:rsidR="00AE48CC">
        <w:rPr>
          <w:rFonts w:cstheme="minorHAnsi"/>
          <w:sz w:val="28"/>
          <w:szCs w:val="28"/>
        </w:rPr>
        <w:t>s</w:t>
      </w:r>
      <w:r>
        <w:rPr>
          <w:rFonts w:cstheme="minorHAnsi"/>
          <w:sz w:val="28"/>
          <w:szCs w:val="28"/>
        </w:rPr>
        <w:t>, Leadership Development, and Membership Development categories.</w:t>
      </w:r>
    </w:p>
    <w:p w:rsidR="00162D12" w:rsidRDefault="00162D12" w:rsidP="00162D12">
      <w:pPr>
        <w:pStyle w:val="ListParagraph"/>
        <w:numPr>
          <w:ilvl w:val="0"/>
          <w:numId w:val="13"/>
        </w:numPr>
        <w:rPr>
          <w:rFonts w:cstheme="minorHAnsi"/>
          <w:sz w:val="28"/>
          <w:szCs w:val="28"/>
        </w:rPr>
      </w:pPr>
      <w:r w:rsidRPr="00162D12">
        <w:rPr>
          <w:rFonts w:cstheme="minorHAnsi"/>
          <w:sz w:val="28"/>
          <w:szCs w:val="28"/>
          <w:u w:val="single"/>
        </w:rPr>
        <w:t>Vice President of Leadership Development:</w:t>
      </w:r>
      <w:r>
        <w:rPr>
          <w:rFonts w:cstheme="minorHAnsi"/>
          <w:sz w:val="28"/>
          <w:szCs w:val="28"/>
        </w:rPr>
        <w:t xml:space="preserve"> Work with Texas DECA’s District Officers to ensure effective communication and collaboration throughout the state. This position will focus on equipping District and Chapter leaders with information and resources throughout the academic year.</w:t>
      </w:r>
    </w:p>
    <w:p w:rsidR="00162D12" w:rsidRDefault="00162D12" w:rsidP="00162D12">
      <w:pPr>
        <w:pStyle w:val="ListParagraph"/>
        <w:numPr>
          <w:ilvl w:val="0"/>
          <w:numId w:val="13"/>
        </w:numPr>
        <w:rPr>
          <w:rFonts w:cstheme="minorHAnsi"/>
          <w:sz w:val="28"/>
          <w:szCs w:val="28"/>
        </w:rPr>
      </w:pPr>
      <w:r w:rsidRPr="00162D12">
        <w:rPr>
          <w:rFonts w:cstheme="minorHAnsi"/>
          <w:sz w:val="28"/>
          <w:szCs w:val="28"/>
          <w:u w:val="single"/>
        </w:rPr>
        <w:t>Vice President of Media:</w:t>
      </w:r>
      <w:r>
        <w:rPr>
          <w:rFonts w:cstheme="minorHAnsi"/>
          <w:sz w:val="28"/>
          <w:szCs w:val="28"/>
        </w:rPr>
        <w:t xml:space="preserve"> Develop and implement a consistent media strategy for Texas DECA through social media and video outlets. This position will create a monthly media outline to share DECA’s messaging and brand to our local chapters.</w:t>
      </w:r>
    </w:p>
    <w:p w:rsidR="00A20D80" w:rsidRDefault="00A20D80" w:rsidP="00162D12">
      <w:pPr>
        <w:pStyle w:val="ListParagraph"/>
        <w:numPr>
          <w:ilvl w:val="0"/>
          <w:numId w:val="13"/>
        </w:numPr>
        <w:rPr>
          <w:rFonts w:cstheme="minorHAnsi"/>
          <w:sz w:val="28"/>
          <w:szCs w:val="28"/>
        </w:rPr>
      </w:pPr>
      <w:r>
        <w:rPr>
          <w:rFonts w:cstheme="minorHAnsi"/>
          <w:sz w:val="28"/>
          <w:szCs w:val="28"/>
          <w:u w:val="single"/>
        </w:rPr>
        <w:t>Vice President of Statewide Campaigns:</w:t>
      </w:r>
      <w:r>
        <w:rPr>
          <w:rFonts w:cstheme="minorHAnsi"/>
          <w:sz w:val="28"/>
          <w:szCs w:val="28"/>
        </w:rPr>
        <w:t xml:space="preserve"> Design initiatives intended on supporting statewide goals and efforts in membership development and community service. This position will also focus on connecting all eleven districts of Texas DECA through these campaigns. </w:t>
      </w:r>
    </w:p>
    <w:p w:rsidR="00162D12" w:rsidRPr="00162D12" w:rsidRDefault="00162D12" w:rsidP="00162D12">
      <w:pPr>
        <w:pStyle w:val="ListParagraph"/>
        <w:numPr>
          <w:ilvl w:val="0"/>
          <w:numId w:val="13"/>
        </w:numPr>
        <w:rPr>
          <w:rFonts w:cstheme="minorHAnsi"/>
          <w:sz w:val="28"/>
          <w:szCs w:val="28"/>
        </w:rPr>
      </w:pPr>
      <w:r>
        <w:rPr>
          <w:rFonts w:cstheme="minorHAnsi"/>
          <w:sz w:val="28"/>
          <w:szCs w:val="28"/>
          <w:u w:val="single"/>
        </w:rPr>
        <w:t>Vice President of Team Operations:</w:t>
      </w:r>
      <w:r>
        <w:rPr>
          <w:rFonts w:cstheme="minorHAnsi"/>
          <w:sz w:val="28"/>
          <w:szCs w:val="28"/>
        </w:rPr>
        <w:t xml:space="preserve"> Organize and maintain accurate records of all team tasks and activities to confirm all goals and responsibilities are being met. This position will provide assistance and information to the entire State Officer Team to </w:t>
      </w:r>
      <w:r w:rsidR="00A20D80">
        <w:rPr>
          <w:rFonts w:cstheme="minorHAnsi"/>
          <w:sz w:val="28"/>
          <w:szCs w:val="28"/>
        </w:rPr>
        <w:t xml:space="preserve">keep us on track throughout the year. </w:t>
      </w:r>
    </w:p>
    <w:p w:rsidR="00162D12" w:rsidRPr="00F653F5" w:rsidRDefault="00162D12" w:rsidP="008B5F23">
      <w:pPr>
        <w:rPr>
          <w:rFonts w:cstheme="minorHAnsi"/>
          <w:sz w:val="28"/>
          <w:szCs w:val="28"/>
        </w:rPr>
      </w:pPr>
    </w:p>
    <w:p w:rsidR="00A50A84" w:rsidRPr="00F653F5" w:rsidRDefault="00A50A84" w:rsidP="008B5F23">
      <w:pPr>
        <w:rPr>
          <w:rFonts w:cstheme="minorHAnsi"/>
          <w:b/>
          <w:sz w:val="18"/>
          <w:szCs w:val="28"/>
        </w:rPr>
      </w:pPr>
    </w:p>
    <w:p w:rsidR="007C660A" w:rsidRPr="00F653F5" w:rsidRDefault="007C660A" w:rsidP="008B5F23">
      <w:pPr>
        <w:rPr>
          <w:rFonts w:cstheme="minorHAnsi"/>
          <w:b/>
          <w:sz w:val="18"/>
          <w:szCs w:val="28"/>
        </w:rPr>
      </w:pPr>
    </w:p>
    <w:p w:rsidR="002F75C2" w:rsidRDefault="002F75C2" w:rsidP="008B5F23">
      <w:pPr>
        <w:rPr>
          <w:rFonts w:cstheme="minorHAnsi"/>
          <w:color w:val="222222"/>
          <w:sz w:val="18"/>
          <w:szCs w:val="28"/>
          <w:shd w:val="clear" w:color="auto" w:fill="FFFFFF"/>
        </w:rPr>
      </w:pPr>
    </w:p>
    <w:p w:rsidR="00A50A84" w:rsidRPr="00F653F5" w:rsidRDefault="002F75C2" w:rsidP="005D72ED">
      <w:pPr>
        <w:jc w:val="center"/>
        <w:rPr>
          <w:rFonts w:cstheme="minorHAnsi"/>
          <w:sz w:val="28"/>
          <w:szCs w:val="28"/>
          <w:u w:val="single"/>
        </w:rPr>
      </w:pPr>
      <w:r>
        <w:rPr>
          <w:rFonts w:cstheme="minorHAnsi"/>
          <w:sz w:val="28"/>
          <w:szCs w:val="28"/>
          <w:u w:val="single"/>
        </w:rPr>
        <w:lastRenderedPageBreak/>
        <w:br/>
      </w:r>
      <w:r w:rsidR="00A50A84" w:rsidRPr="00F653F5">
        <w:rPr>
          <w:rFonts w:cstheme="minorHAnsi"/>
          <w:sz w:val="28"/>
          <w:szCs w:val="28"/>
          <w:u w:val="single"/>
        </w:rPr>
        <w:t>Travel Requirements</w:t>
      </w:r>
    </w:p>
    <w:p w:rsidR="00A50A84" w:rsidRPr="00F653F5" w:rsidRDefault="00A50A84" w:rsidP="00A50A84">
      <w:pPr>
        <w:rPr>
          <w:rFonts w:cstheme="minorHAnsi"/>
          <w:sz w:val="28"/>
          <w:szCs w:val="28"/>
        </w:rPr>
      </w:pPr>
      <w:r w:rsidRPr="00F653F5">
        <w:rPr>
          <w:rFonts w:cstheme="minorHAnsi"/>
          <w:sz w:val="28"/>
          <w:szCs w:val="28"/>
        </w:rPr>
        <w:t xml:space="preserve">State Officers are required to attend several conferences </w:t>
      </w:r>
      <w:r w:rsidR="00801A87" w:rsidRPr="00F653F5">
        <w:rPr>
          <w:rFonts w:cstheme="minorHAnsi"/>
          <w:sz w:val="28"/>
          <w:szCs w:val="28"/>
        </w:rPr>
        <w:t>throughout their term in office</w:t>
      </w:r>
      <w:r w:rsidRPr="00F653F5">
        <w:rPr>
          <w:rFonts w:cstheme="minorHAnsi"/>
          <w:sz w:val="28"/>
          <w:szCs w:val="28"/>
        </w:rPr>
        <w:t xml:space="preserve">. While representing Texas DECA at these events, DECA, Texas Association will cover the officer’s lodging, meals, transportation and registration expenses. </w:t>
      </w:r>
      <w:r w:rsidR="00B03E20" w:rsidRPr="00F653F5">
        <w:rPr>
          <w:rFonts w:cstheme="minorHAnsi"/>
          <w:sz w:val="28"/>
          <w:szCs w:val="28"/>
        </w:rPr>
        <w:t xml:space="preserve"> </w:t>
      </w:r>
      <w:r w:rsidR="00D97FEC" w:rsidRPr="00F653F5">
        <w:rPr>
          <w:rFonts w:cstheme="minorHAnsi"/>
          <w:sz w:val="28"/>
          <w:szCs w:val="28"/>
        </w:rPr>
        <w:t xml:space="preserve">In addition to the </w:t>
      </w:r>
      <w:r w:rsidR="00881904" w:rsidRPr="00F653F5">
        <w:rPr>
          <w:rFonts w:cstheme="minorHAnsi"/>
          <w:sz w:val="28"/>
          <w:szCs w:val="28"/>
          <w:u w:val="single"/>
        </w:rPr>
        <w:t>2019</w:t>
      </w:r>
      <w:r w:rsidR="00D97FEC" w:rsidRPr="00F653F5">
        <w:rPr>
          <w:rFonts w:cstheme="minorHAnsi"/>
          <w:sz w:val="28"/>
          <w:szCs w:val="28"/>
          <w:u w:val="single"/>
        </w:rPr>
        <w:t xml:space="preserve"> State Career </w:t>
      </w:r>
      <w:r w:rsidR="000B0AF5">
        <w:rPr>
          <w:rFonts w:cstheme="minorHAnsi"/>
          <w:sz w:val="28"/>
          <w:szCs w:val="28"/>
          <w:u w:val="single"/>
        </w:rPr>
        <w:t xml:space="preserve">Development Conference (Feb </w:t>
      </w:r>
      <w:r w:rsidR="009F3F37">
        <w:rPr>
          <w:rFonts w:cstheme="minorHAnsi"/>
          <w:sz w:val="28"/>
          <w:szCs w:val="28"/>
          <w:u w:val="single"/>
        </w:rPr>
        <w:t>20</w:t>
      </w:r>
      <w:r w:rsidR="00881904" w:rsidRPr="00F653F5">
        <w:rPr>
          <w:rFonts w:cstheme="minorHAnsi"/>
          <w:sz w:val="28"/>
          <w:szCs w:val="28"/>
          <w:u w:val="single"/>
        </w:rPr>
        <w:t>-2</w:t>
      </w:r>
      <w:r w:rsidR="009F3F37">
        <w:rPr>
          <w:rFonts w:cstheme="minorHAnsi"/>
          <w:sz w:val="28"/>
          <w:szCs w:val="28"/>
          <w:u w:val="single"/>
        </w:rPr>
        <w:t>3</w:t>
      </w:r>
      <w:r w:rsidR="00881904" w:rsidRPr="00F653F5">
        <w:rPr>
          <w:rFonts w:cstheme="minorHAnsi"/>
          <w:sz w:val="28"/>
          <w:szCs w:val="28"/>
          <w:u w:val="single"/>
        </w:rPr>
        <w:t>, 2019</w:t>
      </w:r>
      <w:r w:rsidR="00D97FEC" w:rsidRPr="00F653F5">
        <w:rPr>
          <w:rFonts w:cstheme="minorHAnsi"/>
          <w:sz w:val="28"/>
          <w:szCs w:val="28"/>
          <w:u w:val="single"/>
        </w:rPr>
        <w:t>),</w:t>
      </w:r>
      <w:r w:rsidR="00D97FEC" w:rsidRPr="00F653F5">
        <w:rPr>
          <w:rFonts w:cstheme="minorHAnsi"/>
          <w:sz w:val="28"/>
          <w:szCs w:val="28"/>
        </w:rPr>
        <w:t xml:space="preserve"> the </w:t>
      </w:r>
      <w:r w:rsidR="00881904" w:rsidRPr="00F653F5">
        <w:rPr>
          <w:rFonts w:cstheme="minorHAnsi"/>
          <w:sz w:val="28"/>
          <w:szCs w:val="28"/>
        </w:rPr>
        <w:t>201</w:t>
      </w:r>
      <w:r w:rsidR="009F3F37">
        <w:rPr>
          <w:rFonts w:cstheme="minorHAnsi"/>
          <w:sz w:val="28"/>
          <w:szCs w:val="28"/>
        </w:rPr>
        <w:t>9</w:t>
      </w:r>
      <w:r w:rsidR="00881904" w:rsidRPr="00F653F5">
        <w:rPr>
          <w:rFonts w:cstheme="minorHAnsi"/>
          <w:sz w:val="28"/>
          <w:szCs w:val="28"/>
        </w:rPr>
        <w:t>-20</w:t>
      </w:r>
      <w:r w:rsidR="009F3F37">
        <w:rPr>
          <w:rFonts w:cstheme="minorHAnsi"/>
          <w:sz w:val="28"/>
          <w:szCs w:val="28"/>
        </w:rPr>
        <w:t>20</w:t>
      </w:r>
      <w:r w:rsidR="00B03E20" w:rsidRPr="00F653F5">
        <w:rPr>
          <w:rFonts w:cstheme="minorHAnsi"/>
          <w:sz w:val="28"/>
          <w:szCs w:val="28"/>
        </w:rPr>
        <w:t xml:space="preserve"> State Officers </w:t>
      </w:r>
      <w:r w:rsidR="009717B7">
        <w:rPr>
          <w:rFonts w:cstheme="minorHAnsi"/>
          <w:sz w:val="28"/>
          <w:szCs w:val="28"/>
        </w:rPr>
        <w:t>may</w:t>
      </w:r>
      <w:r w:rsidR="00B03E20" w:rsidRPr="00F653F5">
        <w:rPr>
          <w:rFonts w:cstheme="minorHAnsi"/>
          <w:sz w:val="28"/>
          <w:szCs w:val="28"/>
        </w:rPr>
        <w:t xml:space="preserve"> attend the following conferences</w:t>
      </w:r>
      <w:r w:rsidR="00D97FEC" w:rsidRPr="00F653F5">
        <w:rPr>
          <w:rFonts w:cstheme="minorHAnsi"/>
          <w:sz w:val="28"/>
          <w:szCs w:val="28"/>
        </w:rPr>
        <w:t xml:space="preserve">: </w:t>
      </w:r>
      <w:r w:rsidR="00B03E20" w:rsidRPr="00F653F5">
        <w:rPr>
          <w:rFonts w:cstheme="minorHAnsi"/>
          <w:sz w:val="28"/>
          <w:szCs w:val="28"/>
        </w:rPr>
        <w:t xml:space="preserve"> </w:t>
      </w:r>
      <w:r w:rsidR="00D97FEC" w:rsidRPr="00F653F5">
        <w:rPr>
          <w:rFonts w:cstheme="minorHAnsi"/>
          <w:sz w:val="28"/>
          <w:szCs w:val="28"/>
        </w:rPr>
        <w:br/>
      </w:r>
      <w:r w:rsidRPr="00F653F5">
        <w:rPr>
          <w:rFonts w:cstheme="minorHAnsi"/>
          <w:b/>
          <w:sz w:val="28"/>
          <w:szCs w:val="28"/>
        </w:rPr>
        <w:t>International Career Development Conference</w:t>
      </w:r>
      <w:r w:rsidR="00B03E20" w:rsidRPr="00F653F5">
        <w:rPr>
          <w:rFonts w:cstheme="minorHAnsi"/>
          <w:b/>
          <w:sz w:val="28"/>
          <w:szCs w:val="28"/>
        </w:rPr>
        <w:t>**</w:t>
      </w:r>
      <w:r w:rsidR="007A15B3">
        <w:rPr>
          <w:rFonts w:cstheme="minorHAnsi"/>
          <w:sz w:val="28"/>
          <w:szCs w:val="28"/>
        </w:rPr>
        <w:t xml:space="preserve"> | April 2</w:t>
      </w:r>
      <w:r w:rsidR="009F3F37">
        <w:rPr>
          <w:rFonts w:cstheme="minorHAnsi"/>
          <w:sz w:val="28"/>
          <w:szCs w:val="28"/>
        </w:rPr>
        <w:t>6</w:t>
      </w:r>
      <w:r w:rsidR="000B0AF5">
        <w:rPr>
          <w:rFonts w:cstheme="minorHAnsi"/>
          <w:sz w:val="28"/>
          <w:szCs w:val="28"/>
        </w:rPr>
        <w:t>-</w:t>
      </w:r>
      <w:r w:rsidR="009F3F37">
        <w:rPr>
          <w:rFonts w:cstheme="minorHAnsi"/>
          <w:sz w:val="28"/>
          <w:szCs w:val="28"/>
        </w:rPr>
        <w:t>May 1</w:t>
      </w:r>
      <w:r w:rsidRPr="00F653F5">
        <w:rPr>
          <w:rFonts w:cstheme="minorHAnsi"/>
          <w:sz w:val="28"/>
          <w:szCs w:val="28"/>
        </w:rPr>
        <w:t>, 201</w:t>
      </w:r>
      <w:r w:rsidR="009F3F37">
        <w:rPr>
          <w:rFonts w:cstheme="minorHAnsi"/>
          <w:sz w:val="28"/>
          <w:szCs w:val="28"/>
        </w:rPr>
        <w:t>9</w:t>
      </w:r>
      <w:r w:rsidRPr="00F653F5">
        <w:rPr>
          <w:rFonts w:cstheme="minorHAnsi"/>
          <w:sz w:val="28"/>
          <w:szCs w:val="28"/>
        </w:rPr>
        <w:t xml:space="preserve"> | </w:t>
      </w:r>
      <w:r w:rsidR="00E70DAA">
        <w:rPr>
          <w:rFonts w:cstheme="minorHAnsi"/>
          <w:sz w:val="28"/>
          <w:szCs w:val="28"/>
        </w:rPr>
        <w:t>Orlando, Florida</w:t>
      </w:r>
    </w:p>
    <w:p w:rsidR="00A50A84" w:rsidRPr="00F653F5" w:rsidRDefault="00A50A84" w:rsidP="00A50A84">
      <w:pPr>
        <w:pStyle w:val="ListParagraph"/>
        <w:numPr>
          <w:ilvl w:val="0"/>
          <w:numId w:val="2"/>
        </w:numPr>
        <w:rPr>
          <w:rFonts w:cstheme="minorHAnsi"/>
          <w:sz w:val="28"/>
          <w:szCs w:val="28"/>
        </w:rPr>
      </w:pPr>
      <w:r w:rsidRPr="00F653F5">
        <w:rPr>
          <w:rFonts w:cstheme="minorHAnsi"/>
          <w:sz w:val="28"/>
          <w:szCs w:val="28"/>
        </w:rPr>
        <w:t xml:space="preserve">New State Officers will take part in the Empower Leadership Series training, serve as Voting Delegates for DECA, Texas Association, </w:t>
      </w:r>
      <w:r w:rsidR="00B03E20" w:rsidRPr="00F653F5">
        <w:rPr>
          <w:rFonts w:cstheme="minorHAnsi"/>
          <w:sz w:val="28"/>
          <w:szCs w:val="28"/>
        </w:rPr>
        <w:t>and assist the Executive Director, Officer Coordinator and DECA, Texas Association Board of Directors</w:t>
      </w:r>
      <w:r w:rsidR="005D72ED">
        <w:rPr>
          <w:rFonts w:cstheme="minorHAnsi"/>
          <w:sz w:val="28"/>
          <w:szCs w:val="28"/>
        </w:rPr>
        <w:t xml:space="preserve"> as needed</w:t>
      </w:r>
      <w:r w:rsidR="00B03E20" w:rsidRPr="00F653F5">
        <w:rPr>
          <w:rFonts w:cstheme="minorHAnsi"/>
          <w:sz w:val="28"/>
          <w:szCs w:val="28"/>
        </w:rPr>
        <w:t>.</w:t>
      </w:r>
    </w:p>
    <w:p w:rsidR="00B03E20" w:rsidRPr="00F653F5" w:rsidRDefault="00B03E20" w:rsidP="00B03E20">
      <w:pPr>
        <w:rPr>
          <w:rFonts w:cstheme="minorHAnsi"/>
          <w:sz w:val="28"/>
          <w:szCs w:val="28"/>
        </w:rPr>
      </w:pPr>
      <w:r w:rsidRPr="00F653F5">
        <w:rPr>
          <w:rFonts w:cstheme="minorHAnsi"/>
          <w:b/>
          <w:sz w:val="28"/>
          <w:szCs w:val="28"/>
        </w:rPr>
        <w:t>Emerging Leader Summit**</w:t>
      </w:r>
      <w:r w:rsidR="00881904" w:rsidRPr="00F653F5">
        <w:rPr>
          <w:rFonts w:cstheme="minorHAnsi"/>
          <w:sz w:val="28"/>
          <w:szCs w:val="28"/>
        </w:rPr>
        <w:t xml:space="preserve"> | July 6-10, 201</w:t>
      </w:r>
      <w:r w:rsidR="009F3F37">
        <w:rPr>
          <w:rFonts w:cstheme="minorHAnsi"/>
          <w:sz w:val="28"/>
          <w:szCs w:val="28"/>
        </w:rPr>
        <w:t>9</w:t>
      </w:r>
      <w:r w:rsidRPr="00F653F5">
        <w:rPr>
          <w:rFonts w:cstheme="minorHAnsi"/>
          <w:sz w:val="28"/>
          <w:szCs w:val="28"/>
        </w:rPr>
        <w:t xml:space="preserve"> | </w:t>
      </w:r>
      <w:r w:rsidR="009F3F37">
        <w:rPr>
          <w:rFonts w:cstheme="minorHAnsi"/>
          <w:sz w:val="28"/>
          <w:szCs w:val="28"/>
        </w:rPr>
        <w:t>San Diego</w:t>
      </w:r>
      <w:r w:rsidR="00881904" w:rsidRPr="00F653F5">
        <w:rPr>
          <w:rFonts w:cstheme="minorHAnsi"/>
          <w:sz w:val="28"/>
          <w:szCs w:val="28"/>
        </w:rPr>
        <w:t xml:space="preserve">, </w:t>
      </w:r>
      <w:r w:rsidR="009F3F37">
        <w:rPr>
          <w:rFonts w:cstheme="minorHAnsi"/>
          <w:sz w:val="28"/>
          <w:szCs w:val="28"/>
        </w:rPr>
        <w:t>California</w:t>
      </w:r>
    </w:p>
    <w:p w:rsidR="00B03E20" w:rsidRPr="00F653F5" w:rsidRDefault="00B03E20" w:rsidP="00B03E20">
      <w:pPr>
        <w:pStyle w:val="ListParagraph"/>
        <w:numPr>
          <w:ilvl w:val="0"/>
          <w:numId w:val="2"/>
        </w:numPr>
        <w:rPr>
          <w:rFonts w:cstheme="minorHAnsi"/>
          <w:sz w:val="28"/>
          <w:szCs w:val="28"/>
        </w:rPr>
      </w:pPr>
      <w:r w:rsidRPr="00F653F5">
        <w:rPr>
          <w:rFonts w:cstheme="minorHAnsi"/>
          <w:sz w:val="28"/>
          <w:szCs w:val="28"/>
        </w:rPr>
        <w:t>Officers will continue the Empower Leadership Series, develop workshops, construct the annual Program of Leadership, and participate in networking and advocacy opportunities.</w:t>
      </w:r>
    </w:p>
    <w:p w:rsidR="00B03E20" w:rsidRPr="00F653F5" w:rsidRDefault="00B03E20" w:rsidP="00B03E20">
      <w:pPr>
        <w:rPr>
          <w:rFonts w:cstheme="minorHAnsi"/>
          <w:sz w:val="28"/>
          <w:szCs w:val="28"/>
        </w:rPr>
      </w:pPr>
      <w:r w:rsidRPr="00F653F5">
        <w:rPr>
          <w:rFonts w:cstheme="minorHAnsi"/>
          <w:b/>
          <w:sz w:val="28"/>
          <w:szCs w:val="28"/>
        </w:rPr>
        <w:t>Texas DECA’s Leadership Summit**</w:t>
      </w:r>
      <w:r w:rsidRPr="00F653F5">
        <w:rPr>
          <w:rFonts w:cstheme="minorHAnsi"/>
          <w:sz w:val="28"/>
          <w:szCs w:val="28"/>
        </w:rPr>
        <w:t xml:space="preserve"> | July </w:t>
      </w:r>
      <w:r w:rsidR="007A15B3">
        <w:rPr>
          <w:rFonts w:cstheme="minorHAnsi"/>
          <w:sz w:val="28"/>
          <w:szCs w:val="28"/>
        </w:rPr>
        <w:t>2</w:t>
      </w:r>
      <w:r w:rsidR="009F3F37">
        <w:rPr>
          <w:rFonts w:cstheme="minorHAnsi"/>
          <w:sz w:val="28"/>
          <w:szCs w:val="28"/>
        </w:rPr>
        <w:t>3</w:t>
      </w:r>
      <w:r w:rsidR="007A15B3">
        <w:rPr>
          <w:rFonts w:cstheme="minorHAnsi"/>
          <w:sz w:val="28"/>
          <w:szCs w:val="28"/>
        </w:rPr>
        <w:t>-2</w:t>
      </w:r>
      <w:r w:rsidR="009F3F37">
        <w:rPr>
          <w:rFonts w:cstheme="minorHAnsi"/>
          <w:sz w:val="28"/>
          <w:szCs w:val="28"/>
        </w:rPr>
        <w:t>6</w:t>
      </w:r>
      <w:r w:rsidR="00881904" w:rsidRPr="00F653F5">
        <w:rPr>
          <w:rFonts w:cstheme="minorHAnsi"/>
          <w:sz w:val="28"/>
          <w:szCs w:val="28"/>
        </w:rPr>
        <w:t>, 201</w:t>
      </w:r>
      <w:r w:rsidR="009F3F37">
        <w:rPr>
          <w:rFonts w:cstheme="minorHAnsi"/>
          <w:sz w:val="28"/>
          <w:szCs w:val="28"/>
        </w:rPr>
        <w:t>9</w:t>
      </w:r>
      <w:r w:rsidR="00881904" w:rsidRPr="00F653F5">
        <w:rPr>
          <w:rFonts w:cstheme="minorHAnsi"/>
          <w:sz w:val="28"/>
          <w:szCs w:val="28"/>
        </w:rPr>
        <w:t xml:space="preserve"> | New Braunfels, Texas</w:t>
      </w:r>
    </w:p>
    <w:p w:rsidR="00B03E20" w:rsidRPr="00F653F5" w:rsidRDefault="00B03E20" w:rsidP="00B03E20">
      <w:pPr>
        <w:pStyle w:val="ListParagraph"/>
        <w:numPr>
          <w:ilvl w:val="0"/>
          <w:numId w:val="2"/>
        </w:numPr>
        <w:rPr>
          <w:rFonts w:cstheme="minorHAnsi"/>
          <w:sz w:val="28"/>
          <w:szCs w:val="28"/>
        </w:rPr>
      </w:pPr>
      <w:r w:rsidRPr="00F653F5">
        <w:rPr>
          <w:rFonts w:cstheme="minorHAnsi"/>
          <w:sz w:val="28"/>
          <w:szCs w:val="28"/>
        </w:rPr>
        <w:t xml:space="preserve">Officers will finalize the Program of Leadership, assist in the development of </w:t>
      </w:r>
      <w:r w:rsidR="00881904" w:rsidRPr="00F653F5">
        <w:rPr>
          <w:rFonts w:cstheme="minorHAnsi"/>
          <w:sz w:val="28"/>
          <w:szCs w:val="28"/>
        </w:rPr>
        <w:t xml:space="preserve">new </w:t>
      </w:r>
      <w:r w:rsidRPr="00F653F5">
        <w:rPr>
          <w:rFonts w:cstheme="minorHAnsi"/>
          <w:sz w:val="28"/>
          <w:szCs w:val="28"/>
        </w:rPr>
        <w:t xml:space="preserve">District Officers, perform various action items, and participate in team-building activities. </w:t>
      </w:r>
    </w:p>
    <w:p w:rsidR="00B03E20" w:rsidRPr="00F653F5" w:rsidRDefault="00B03E20" w:rsidP="00B03E20">
      <w:pPr>
        <w:rPr>
          <w:rFonts w:cstheme="minorHAnsi"/>
          <w:sz w:val="28"/>
          <w:szCs w:val="28"/>
        </w:rPr>
      </w:pPr>
      <w:r w:rsidRPr="00F653F5">
        <w:rPr>
          <w:rFonts w:cstheme="minorHAnsi"/>
          <w:b/>
          <w:sz w:val="28"/>
          <w:szCs w:val="28"/>
        </w:rPr>
        <w:t>Ultimate Power Trip</w:t>
      </w:r>
      <w:r w:rsidR="00F27761" w:rsidRPr="00F653F5">
        <w:rPr>
          <w:rFonts w:cstheme="minorHAnsi"/>
          <w:b/>
          <w:sz w:val="28"/>
          <w:szCs w:val="28"/>
        </w:rPr>
        <w:t>**</w:t>
      </w:r>
      <w:r w:rsidRPr="00F653F5">
        <w:rPr>
          <w:rFonts w:cstheme="minorHAnsi"/>
          <w:sz w:val="28"/>
          <w:szCs w:val="28"/>
        </w:rPr>
        <w:t xml:space="preserve"> | November </w:t>
      </w:r>
      <w:r w:rsidR="00881904" w:rsidRPr="00F653F5">
        <w:rPr>
          <w:rFonts w:cstheme="minorHAnsi"/>
          <w:sz w:val="28"/>
          <w:szCs w:val="28"/>
        </w:rPr>
        <w:t>1</w:t>
      </w:r>
      <w:r w:rsidR="009F3F37">
        <w:rPr>
          <w:rFonts w:cstheme="minorHAnsi"/>
          <w:sz w:val="28"/>
          <w:szCs w:val="28"/>
        </w:rPr>
        <w:t>4</w:t>
      </w:r>
      <w:r w:rsidR="00881904" w:rsidRPr="00F653F5">
        <w:rPr>
          <w:rFonts w:cstheme="minorHAnsi"/>
          <w:sz w:val="28"/>
          <w:szCs w:val="28"/>
        </w:rPr>
        <w:t>-1</w:t>
      </w:r>
      <w:r w:rsidR="009F3F37">
        <w:rPr>
          <w:rFonts w:cstheme="minorHAnsi"/>
          <w:sz w:val="28"/>
          <w:szCs w:val="28"/>
        </w:rPr>
        <w:t>8</w:t>
      </w:r>
      <w:r w:rsidR="00881904" w:rsidRPr="00F653F5">
        <w:rPr>
          <w:rFonts w:cstheme="minorHAnsi"/>
          <w:sz w:val="28"/>
          <w:szCs w:val="28"/>
        </w:rPr>
        <w:t>, 201</w:t>
      </w:r>
      <w:r w:rsidR="009F3F37">
        <w:rPr>
          <w:rFonts w:cstheme="minorHAnsi"/>
          <w:sz w:val="28"/>
          <w:szCs w:val="28"/>
        </w:rPr>
        <w:t>9</w:t>
      </w:r>
      <w:r w:rsidRPr="00F653F5">
        <w:rPr>
          <w:rFonts w:cstheme="minorHAnsi"/>
          <w:sz w:val="28"/>
          <w:szCs w:val="28"/>
        </w:rPr>
        <w:t xml:space="preserve"> | </w:t>
      </w:r>
      <w:r w:rsidR="009F3F37">
        <w:rPr>
          <w:rFonts w:cstheme="minorHAnsi"/>
          <w:sz w:val="28"/>
          <w:szCs w:val="28"/>
        </w:rPr>
        <w:t xml:space="preserve">Washington, D.C. </w:t>
      </w:r>
    </w:p>
    <w:p w:rsidR="00D97FEC" w:rsidRPr="00F653F5" w:rsidRDefault="00B03E20" w:rsidP="00E311FF">
      <w:pPr>
        <w:pStyle w:val="ListParagraph"/>
        <w:numPr>
          <w:ilvl w:val="0"/>
          <w:numId w:val="2"/>
        </w:numPr>
        <w:rPr>
          <w:rFonts w:cstheme="minorHAnsi"/>
          <w:sz w:val="28"/>
          <w:szCs w:val="28"/>
        </w:rPr>
      </w:pPr>
      <w:r w:rsidRPr="00F653F5">
        <w:rPr>
          <w:rFonts w:cstheme="minorHAnsi"/>
          <w:sz w:val="28"/>
          <w:szCs w:val="28"/>
        </w:rPr>
        <w:t xml:space="preserve">Officers will perform and participate in a variety of leadership development workshops, </w:t>
      </w:r>
      <w:r w:rsidR="00D97FEC" w:rsidRPr="00F653F5">
        <w:rPr>
          <w:rFonts w:cstheme="minorHAnsi"/>
          <w:sz w:val="28"/>
          <w:szCs w:val="28"/>
        </w:rPr>
        <w:t xml:space="preserve">networking and advocacy opportunities. Officers will perform Program of Leadership action items. </w:t>
      </w:r>
    </w:p>
    <w:p w:rsidR="00D97FEC" w:rsidRPr="00F653F5" w:rsidRDefault="00D97FEC" w:rsidP="00D97FEC">
      <w:pPr>
        <w:rPr>
          <w:rFonts w:cstheme="minorHAnsi"/>
          <w:sz w:val="28"/>
          <w:szCs w:val="28"/>
        </w:rPr>
      </w:pPr>
      <w:r w:rsidRPr="00F653F5">
        <w:rPr>
          <w:rFonts w:cstheme="minorHAnsi"/>
          <w:b/>
          <w:sz w:val="28"/>
          <w:szCs w:val="28"/>
        </w:rPr>
        <w:t>Texas DECA District CDC’s</w:t>
      </w:r>
      <w:r w:rsidR="00881904" w:rsidRPr="00F653F5">
        <w:rPr>
          <w:rFonts w:cstheme="minorHAnsi"/>
          <w:sz w:val="28"/>
          <w:szCs w:val="28"/>
        </w:rPr>
        <w:t xml:space="preserve"> | January 20</w:t>
      </w:r>
      <w:r w:rsidR="009F3F37">
        <w:rPr>
          <w:rFonts w:cstheme="minorHAnsi"/>
          <w:sz w:val="28"/>
          <w:szCs w:val="28"/>
        </w:rPr>
        <w:t>20</w:t>
      </w:r>
      <w:r w:rsidRPr="00F653F5">
        <w:rPr>
          <w:rFonts w:cstheme="minorHAnsi"/>
          <w:sz w:val="28"/>
          <w:szCs w:val="28"/>
        </w:rPr>
        <w:t xml:space="preserve"> | By Request</w:t>
      </w:r>
    </w:p>
    <w:p w:rsidR="00A53B2C" w:rsidRPr="00584ACF" w:rsidRDefault="00D97FEC" w:rsidP="00584ACF">
      <w:pPr>
        <w:jc w:val="center"/>
        <w:rPr>
          <w:rFonts w:cstheme="minorHAnsi"/>
          <w:sz w:val="28"/>
          <w:szCs w:val="28"/>
        </w:rPr>
      </w:pPr>
      <w:r w:rsidRPr="00F653F5">
        <w:rPr>
          <w:rFonts w:cstheme="minorHAnsi"/>
          <w:b/>
          <w:sz w:val="28"/>
          <w:szCs w:val="28"/>
        </w:rPr>
        <w:t>**</w:t>
      </w:r>
      <w:r w:rsidRPr="00F653F5">
        <w:rPr>
          <w:rFonts w:cstheme="minorHAnsi"/>
          <w:sz w:val="28"/>
          <w:szCs w:val="28"/>
        </w:rPr>
        <w:t>Denotes Required Conferences. Candidates who will not be able to attend these conferences in their entirety should not apply.</w:t>
      </w:r>
      <w:r w:rsidR="009717B7">
        <w:rPr>
          <w:rFonts w:cstheme="minorHAnsi"/>
          <w:sz w:val="28"/>
          <w:szCs w:val="28"/>
        </w:rPr>
        <w:t xml:space="preserve"> </w:t>
      </w:r>
      <w:r w:rsidR="00584ACF">
        <w:rPr>
          <w:rFonts w:cstheme="minorHAnsi"/>
          <w:sz w:val="28"/>
          <w:szCs w:val="28"/>
        </w:rPr>
        <w:br/>
      </w:r>
      <w:r w:rsidR="009717B7">
        <w:rPr>
          <w:rFonts w:cstheme="minorHAnsi"/>
          <w:sz w:val="28"/>
          <w:szCs w:val="28"/>
        </w:rPr>
        <w:t xml:space="preserve">Final approval of attendance at a conference is determined by the Executive Director. </w:t>
      </w:r>
      <w:r w:rsidR="009717B7" w:rsidRPr="009717B7">
        <w:rPr>
          <w:rFonts w:cstheme="minorHAnsi"/>
          <w:b/>
          <w:sz w:val="28"/>
          <w:szCs w:val="28"/>
        </w:rPr>
        <w:t xml:space="preserve">Attendance is </w:t>
      </w:r>
      <w:r w:rsidR="009717B7">
        <w:rPr>
          <w:rFonts w:cstheme="minorHAnsi"/>
          <w:b/>
          <w:sz w:val="28"/>
          <w:szCs w:val="28"/>
        </w:rPr>
        <w:t xml:space="preserve">earned, </w:t>
      </w:r>
      <w:r w:rsidR="009717B7" w:rsidRPr="009717B7">
        <w:rPr>
          <w:rFonts w:cstheme="minorHAnsi"/>
          <w:b/>
          <w:sz w:val="28"/>
          <w:szCs w:val="28"/>
        </w:rPr>
        <w:t>not guaranteed.</w:t>
      </w:r>
    </w:p>
    <w:p w:rsidR="00A53B2C" w:rsidRPr="00F653F5" w:rsidRDefault="002F75C2" w:rsidP="00A53B2C">
      <w:pPr>
        <w:jc w:val="center"/>
        <w:rPr>
          <w:rFonts w:cstheme="minorHAnsi"/>
          <w:b/>
          <w:sz w:val="28"/>
          <w:szCs w:val="28"/>
        </w:rPr>
      </w:pPr>
      <w:r>
        <w:rPr>
          <w:rFonts w:cstheme="minorHAnsi"/>
          <w:b/>
          <w:sz w:val="28"/>
          <w:szCs w:val="28"/>
        </w:rPr>
        <w:lastRenderedPageBreak/>
        <w:br/>
      </w:r>
      <w:r w:rsidR="00A53B2C" w:rsidRPr="00F653F5">
        <w:rPr>
          <w:rFonts w:cstheme="minorHAnsi"/>
          <w:b/>
          <w:sz w:val="28"/>
          <w:szCs w:val="28"/>
        </w:rPr>
        <w:t>A Guide to Campaigning and Elections</w:t>
      </w:r>
    </w:p>
    <w:p w:rsidR="00A53B2C" w:rsidRPr="00F653F5" w:rsidRDefault="00A53B2C" w:rsidP="00A53B2C">
      <w:pPr>
        <w:rPr>
          <w:rFonts w:cstheme="minorHAnsi"/>
          <w:sz w:val="28"/>
          <w:szCs w:val="28"/>
        </w:rPr>
      </w:pPr>
      <w:r w:rsidRPr="00F653F5">
        <w:rPr>
          <w:rFonts w:cstheme="minorHAnsi"/>
          <w:sz w:val="28"/>
          <w:szCs w:val="28"/>
        </w:rPr>
        <w:t>The process to becoming a Texas DECA State Officer involves the following aspects and steps:</w:t>
      </w:r>
    </w:p>
    <w:p w:rsidR="00A53B2C" w:rsidRPr="00F653F5" w:rsidRDefault="00A53B2C" w:rsidP="00A53B2C">
      <w:pPr>
        <w:pStyle w:val="ListParagraph"/>
        <w:numPr>
          <w:ilvl w:val="0"/>
          <w:numId w:val="3"/>
        </w:numPr>
        <w:rPr>
          <w:rFonts w:cstheme="minorHAnsi"/>
          <w:sz w:val="28"/>
          <w:szCs w:val="28"/>
        </w:rPr>
      </w:pPr>
      <w:r w:rsidRPr="00F653F5">
        <w:rPr>
          <w:rFonts w:cstheme="minorHAnsi"/>
          <w:sz w:val="28"/>
          <w:szCs w:val="28"/>
        </w:rPr>
        <w:t xml:space="preserve">Successful completion and submission of the Officer </w:t>
      </w:r>
      <w:r w:rsidRPr="002F75C2">
        <w:rPr>
          <w:rFonts w:cstheme="minorHAnsi"/>
          <w:b/>
          <w:sz w:val="28"/>
          <w:szCs w:val="28"/>
        </w:rPr>
        <w:t>Application</w:t>
      </w:r>
      <w:r w:rsidRPr="00F653F5">
        <w:rPr>
          <w:rFonts w:cstheme="minorHAnsi"/>
          <w:sz w:val="28"/>
          <w:szCs w:val="28"/>
        </w:rPr>
        <w:t xml:space="preserve"> Packet</w:t>
      </w:r>
      <w:r w:rsidR="00896D56">
        <w:rPr>
          <w:rFonts w:cstheme="minorHAnsi"/>
          <w:sz w:val="28"/>
          <w:szCs w:val="28"/>
        </w:rPr>
        <w:t>.</w:t>
      </w:r>
    </w:p>
    <w:p w:rsidR="00A53B2C" w:rsidRDefault="00A53B2C" w:rsidP="00A53B2C">
      <w:pPr>
        <w:pStyle w:val="ListParagraph"/>
        <w:numPr>
          <w:ilvl w:val="0"/>
          <w:numId w:val="3"/>
        </w:numPr>
        <w:rPr>
          <w:rFonts w:cstheme="minorHAnsi"/>
          <w:sz w:val="28"/>
          <w:szCs w:val="28"/>
        </w:rPr>
      </w:pPr>
      <w:r w:rsidRPr="00F653F5">
        <w:rPr>
          <w:rFonts w:cstheme="minorHAnsi"/>
          <w:sz w:val="28"/>
          <w:szCs w:val="28"/>
        </w:rPr>
        <w:t xml:space="preserve">Passing an online officer </w:t>
      </w:r>
      <w:r w:rsidRPr="002F75C2">
        <w:rPr>
          <w:rFonts w:cstheme="minorHAnsi"/>
          <w:b/>
          <w:sz w:val="28"/>
          <w:szCs w:val="28"/>
        </w:rPr>
        <w:t>exam</w:t>
      </w:r>
      <w:r w:rsidRPr="00F653F5">
        <w:rPr>
          <w:rFonts w:cstheme="minorHAnsi"/>
          <w:sz w:val="28"/>
          <w:szCs w:val="28"/>
        </w:rPr>
        <w:t xml:space="preserve"> with a score of 70% or higher.</w:t>
      </w:r>
    </w:p>
    <w:p w:rsidR="00137C03" w:rsidRPr="00F653F5" w:rsidRDefault="00137C03" w:rsidP="00A53B2C">
      <w:pPr>
        <w:pStyle w:val="ListParagraph"/>
        <w:numPr>
          <w:ilvl w:val="0"/>
          <w:numId w:val="3"/>
        </w:numPr>
        <w:rPr>
          <w:rFonts w:cstheme="minorHAnsi"/>
          <w:sz w:val="28"/>
          <w:szCs w:val="28"/>
        </w:rPr>
      </w:pPr>
      <w:r>
        <w:rPr>
          <w:rFonts w:cstheme="minorHAnsi"/>
          <w:sz w:val="28"/>
          <w:szCs w:val="28"/>
        </w:rPr>
        <w:t xml:space="preserve">Participate in a </w:t>
      </w:r>
      <w:r w:rsidRPr="00137C03">
        <w:rPr>
          <w:rFonts w:cstheme="minorHAnsi"/>
          <w:b/>
          <w:sz w:val="28"/>
          <w:szCs w:val="28"/>
        </w:rPr>
        <w:t>v</w:t>
      </w:r>
      <w:r>
        <w:rPr>
          <w:rFonts w:cstheme="minorHAnsi"/>
          <w:b/>
          <w:sz w:val="28"/>
          <w:szCs w:val="28"/>
        </w:rPr>
        <w:t>ideo/v</w:t>
      </w:r>
      <w:r w:rsidRPr="00137C03">
        <w:rPr>
          <w:rFonts w:cstheme="minorHAnsi"/>
          <w:b/>
          <w:sz w:val="28"/>
          <w:szCs w:val="28"/>
        </w:rPr>
        <w:t>irtual</w:t>
      </w:r>
      <w:r>
        <w:rPr>
          <w:rFonts w:cstheme="minorHAnsi"/>
          <w:sz w:val="28"/>
          <w:szCs w:val="28"/>
        </w:rPr>
        <w:t xml:space="preserve"> </w:t>
      </w:r>
      <w:r>
        <w:rPr>
          <w:rFonts w:cstheme="minorHAnsi"/>
          <w:b/>
          <w:sz w:val="28"/>
          <w:szCs w:val="28"/>
        </w:rPr>
        <w:t>interview</w:t>
      </w:r>
      <w:r>
        <w:rPr>
          <w:rFonts w:cstheme="minorHAnsi"/>
          <w:sz w:val="28"/>
          <w:szCs w:val="28"/>
        </w:rPr>
        <w:t xml:space="preserve"> with current chapter advisors, as appointed by the Executive Director. </w:t>
      </w:r>
    </w:p>
    <w:p w:rsidR="00A53B2C" w:rsidRPr="00F653F5" w:rsidRDefault="00A53B2C" w:rsidP="00A53B2C">
      <w:pPr>
        <w:pStyle w:val="ListParagraph"/>
        <w:numPr>
          <w:ilvl w:val="0"/>
          <w:numId w:val="3"/>
        </w:numPr>
        <w:rPr>
          <w:rFonts w:cstheme="minorHAnsi"/>
          <w:sz w:val="28"/>
          <w:szCs w:val="28"/>
        </w:rPr>
      </w:pPr>
      <w:r w:rsidRPr="00F653F5">
        <w:rPr>
          <w:rFonts w:cstheme="minorHAnsi"/>
          <w:sz w:val="28"/>
          <w:szCs w:val="28"/>
        </w:rPr>
        <w:t xml:space="preserve">Participate in an </w:t>
      </w:r>
      <w:r w:rsidRPr="002F75C2">
        <w:rPr>
          <w:rFonts w:cstheme="minorHAnsi"/>
          <w:b/>
          <w:sz w:val="28"/>
          <w:szCs w:val="28"/>
        </w:rPr>
        <w:t xml:space="preserve">interview </w:t>
      </w:r>
      <w:r w:rsidRPr="00F653F5">
        <w:rPr>
          <w:rFonts w:cstheme="minorHAnsi"/>
          <w:sz w:val="28"/>
          <w:szCs w:val="28"/>
        </w:rPr>
        <w:t>with the current Texas DECA State Officers, the Officer Coordinator, and a member of the DECA, Texas Association Board of Directors.</w:t>
      </w:r>
    </w:p>
    <w:p w:rsidR="00A53B2C" w:rsidRPr="00F653F5" w:rsidRDefault="00881904" w:rsidP="00A53B2C">
      <w:pPr>
        <w:pStyle w:val="ListParagraph"/>
        <w:numPr>
          <w:ilvl w:val="0"/>
          <w:numId w:val="3"/>
        </w:numPr>
        <w:rPr>
          <w:rFonts w:cstheme="minorHAnsi"/>
          <w:sz w:val="28"/>
          <w:szCs w:val="28"/>
        </w:rPr>
      </w:pPr>
      <w:r w:rsidRPr="00F653F5">
        <w:rPr>
          <w:rFonts w:cstheme="minorHAnsi"/>
          <w:sz w:val="28"/>
          <w:szCs w:val="28"/>
        </w:rPr>
        <w:t xml:space="preserve">Network in the </w:t>
      </w:r>
      <w:r w:rsidRPr="00F653F5">
        <w:rPr>
          <w:rFonts w:cstheme="minorHAnsi"/>
          <w:b/>
          <w:sz w:val="28"/>
          <w:szCs w:val="28"/>
        </w:rPr>
        <w:t>Officer Meet and Greet Session</w:t>
      </w:r>
      <w:r w:rsidRPr="00F653F5">
        <w:rPr>
          <w:rFonts w:cstheme="minorHAnsi"/>
          <w:sz w:val="28"/>
          <w:szCs w:val="28"/>
        </w:rPr>
        <w:t xml:space="preserve"> at the annual State Career Development Conference.</w:t>
      </w:r>
    </w:p>
    <w:p w:rsidR="00A53B2C" w:rsidRPr="00F653F5" w:rsidRDefault="00A53B2C" w:rsidP="00A53B2C">
      <w:pPr>
        <w:pStyle w:val="ListParagraph"/>
        <w:numPr>
          <w:ilvl w:val="0"/>
          <w:numId w:val="3"/>
        </w:numPr>
        <w:rPr>
          <w:rFonts w:cstheme="minorHAnsi"/>
          <w:sz w:val="28"/>
          <w:szCs w:val="28"/>
        </w:rPr>
      </w:pPr>
      <w:r w:rsidRPr="00F653F5">
        <w:rPr>
          <w:rFonts w:cstheme="minorHAnsi"/>
          <w:sz w:val="28"/>
          <w:szCs w:val="28"/>
        </w:rPr>
        <w:t xml:space="preserve">Deliver a 2-minute maximum </w:t>
      </w:r>
      <w:r w:rsidRPr="002F75C2">
        <w:rPr>
          <w:rFonts w:cstheme="minorHAnsi"/>
          <w:b/>
          <w:sz w:val="28"/>
          <w:szCs w:val="28"/>
        </w:rPr>
        <w:t>speech</w:t>
      </w:r>
      <w:r w:rsidRPr="00F653F5">
        <w:rPr>
          <w:rFonts w:cstheme="minorHAnsi"/>
          <w:sz w:val="28"/>
          <w:szCs w:val="28"/>
        </w:rPr>
        <w:t xml:space="preserve"> on stage at the annual Election and Business Session held at the Texas DECA State Career Development Conference. </w:t>
      </w:r>
    </w:p>
    <w:p w:rsidR="00A53B2C" w:rsidRDefault="00A53B2C" w:rsidP="00A53B2C">
      <w:pPr>
        <w:ind w:left="360"/>
        <w:rPr>
          <w:rFonts w:cstheme="minorHAnsi"/>
          <w:sz w:val="28"/>
          <w:szCs w:val="28"/>
        </w:rPr>
      </w:pPr>
      <w:r w:rsidRPr="00F653F5">
        <w:rPr>
          <w:rFonts w:cstheme="minorHAnsi"/>
          <w:sz w:val="28"/>
          <w:szCs w:val="28"/>
        </w:rPr>
        <w:t xml:space="preserve">Points will be accumulated throughout the application and election process and are used to determine the election of officers. </w:t>
      </w:r>
    </w:p>
    <w:tbl>
      <w:tblPr>
        <w:tblStyle w:val="TableGrid"/>
        <w:tblW w:w="9360" w:type="dxa"/>
        <w:tblInd w:w="265" w:type="dxa"/>
        <w:tblLook w:val="04A0" w:firstRow="1" w:lastRow="0" w:firstColumn="1" w:lastColumn="0" w:noHBand="0" w:noVBand="1"/>
      </w:tblPr>
      <w:tblGrid>
        <w:gridCol w:w="2341"/>
        <w:gridCol w:w="2248"/>
        <w:gridCol w:w="2521"/>
        <w:gridCol w:w="2250"/>
      </w:tblGrid>
      <w:tr w:rsidR="00137C03" w:rsidTr="00137C03">
        <w:tc>
          <w:tcPr>
            <w:tcW w:w="2341" w:type="dxa"/>
          </w:tcPr>
          <w:p w:rsidR="00137C03" w:rsidRPr="00137C03" w:rsidRDefault="00137C03" w:rsidP="00137C03">
            <w:pPr>
              <w:jc w:val="center"/>
              <w:rPr>
                <w:rFonts w:cstheme="minorHAnsi"/>
                <w:b/>
                <w:sz w:val="28"/>
                <w:szCs w:val="28"/>
              </w:rPr>
            </w:pPr>
            <w:r w:rsidRPr="00137C03">
              <w:rPr>
                <w:rFonts w:cstheme="minorHAnsi"/>
                <w:b/>
                <w:sz w:val="28"/>
                <w:szCs w:val="28"/>
              </w:rPr>
              <w:t>Process</w:t>
            </w:r>
          </w:p>
        </w:tc>
        <w:tc>
          <w:tcPr>
            <w:tcW w:w="2248" w:type="dxa"/>
          </w:tcPr>
          <w:p w:rsidR="00137C03" w:rsidRPr="00137C03" w:rsidRDefault="00137C03" w:rsidP="00137C03">
            <w:pPr>
              <w:jc w:val="center"/>
              <w:rPr>
                <w:rFonts w:cstheme="minorHAnsi"/>
                <w:b/>
                <w:sz w:val="28"/>
                <w:szCs w:val="28"/>
              </w:rPr>
            </w:pPr>
            <w:r w:rsidRPr="00137C03">
              <w:rPr>
                <w:rFonts w:cstheme="minorHAnsi"/>
                <w:b/>
                <w:sz w:val="28"/>
                <w:szCs w:val="28"/>
              </w:rPr>
              <w:t>Input From</w:t>
            </w:r>
          </w:p>
        </w:tc>
        <w:tc>
          <w:tcPr>
            <w:tcW w:w="2521" w:type="dxa"/>
          </w:tcPr>
          <w:p w:rsidR="00137C03" w:rsidRPr="00137C03" w:rsidRDefault="00137C03" w:rsidP="00137C03">
            <w:pPr>
              <w:jc w:val="center"/>
              <w:rPr>
                <w:rFonts w:cstheme="minorHAnsi"/>
                <w:b/>
                <w:sz w:val="28"/>
                <w:szCs w:val="28"/>
              </w:rPr>
            </w:pPr>
            <w:r w:rsidRPr="00137C03">
              <w:rPr>
                <w:rFonts w:cstheme="minorHAnsi"/>
                <w:b/>
                <w:sz w:val="28"/>
                <w:szCs w:val="28"/>
              </w:rPr>
              <w:t>Timeline</w:t>
            </w:r>
          </w:p>
        </w:tc>
        <w:tc>
          <w:tcPr>
            <w:tcW w:w="2250" w:type="dxa"/>
          </w:tcPr>
          <w:p w:rsidR="00137C03" w:rsidRPr="00137C03" w:rsidRDefault="00137C03" w:rsidP="00137C03">
            <w:pPr>
              <w:jc w:val="center"/>
              <w:rPr>
                <w:rFonts w:cstheme="minorHAnsi"/>
                <w:b/>
                <w:sz w:val="28"/>
                <w:szCs w:val="28"/>
              </w:rPr>
            </w:pPr>
            <w:r w:rsidRPr="00137C03">
              <w:rPr>
                <w:rFonts w:cstheme="minorHAnsi"/>
                <w:b/>
                <w:sz w:val="28"/>
                <w:szCs w:val="28"/>
              </w:rPr>
              <w:t xml:space="preserve">Maximum Points </w:t>
            </w:r>
          </w:p>
        </w:tc>
      </w:tr>
      <w:tr w:rsidR="00137C03" w:rsidTr="00137C03">
        <w:tc>
          <w:tcPr>
            <w:tcW w:w="2341" w:type="dxa"/>
          </w:tcPr>
          <w:p w:rsidR="00137C03" w:rsidRDefault="00137C03" w:rsidP="00137C03">
            <w:pPr>
              <w:jc w:val="center"/>
              <w:rPr>
                <w:rFonts w:cstheme="minorHAnsi"/>
                <w:sz w:val="28"/>
                <w:szCs w:val="28"/>
              </w:rPr>
            </w:pPr>
            <w:r>
              <w:rPr>
                <w:rFonts w:cstheme="minorHAnsi"/>
                <w:sz w:val="28"/>
                <w:szCs w:val="28"/>
              </w:rPr>
              <w:t>Application/Essay</w:t>
            </w:r>
          </w:p>
        </w:tc>
        <w:tc>
          <w:tcPr>
            <w:tcW w:w="2248" w:type="dxa"/>
          </w:tcPr>
          <w:p w:rsidR="00137C03" w:rsidRDefault="00137C03" w:rsidP="00137C03">
            <w:pPr>
              <w:jc w:val="center"/>
              <w:rPr>
                <w:rFonts w:cstheme="minorHAnsi"/>
                <w:sz w:val="28"/>
                <w:szCs w:val="28"/>
              </w:rPr>
            </w:pPr>
            <w:r>
              <w:rPr>
                <w:rFonts w:cstheme="minorHAnsi"/>
                <w:sz w:val="28"/>
                <w:szCs w:val="28"/>
              </w:rPr>
              <w:t>Texas DECA Staff</w:t>
            </w:r>
          </w:p>
        </w:tc>
        <w:tc>
          <w:tcPr>
            <w:tcW w:w="2521" w:type="dxa"/>
          </w:tcPr>
          <w:p w:rsidR="00137C03" w:rsidRDefault="00137C03" w:rsidP="00137C03">
            <w:pPr>
              <w:jc w:val="center"/>
              <w:rPr>
                <w:rFonts w:cstheme="minorHAnsi"/>
                <w:sz w:val="28"/>
                <w:szCs w:val="28"/>
              </w:rPr>
            </w:pPr>
            <w:r>
              <w:rPr>
                <w:rFonts w:cstheme="minorHAnsi"/>
                <w:sz w:val="28"/>
                <w:szCs w:val="28"/>
              </w:rPr>
              <w:t>Due Prior to DCDC</w:t>
            </w:r>
          </w:p>
        </w:tc>
        <w:tc>
          <w:tcPr>
            <w:tcW w:w="2250" w:type="dxa"/>
          </w:tcPr>
          <w:p w:rsidR="00137C03" w:rsidRDefault="00137C03" w:rsidP="00137C03">
            <w:pPr>
              <w:jc w:val="center"/>
              <w:rPr>
                <w:rFonts w:cstheme="minorHAnsi"/>
                <w:sz w:val="28"/>
                <w:szCs w:val="28"/>
              </w:rPr>
            </w:pPr>
            <w:r>
              <w:rPr>
                <w:rFonts w:cstheme="minorHAnsi"/>
                <w:sz w:val="28"/>
                <w:szCs w:val="28"/>
              </w:rPr>
              <w:t>100</w:t>
            </w:r>
          </w:p>
        </w:tc>
      </w:tr>
      <w:tr w:rsidR="00137C03" w:rsidTr="00137C03">
        <w:tc>
          <w:tcPr>
            <w:tcW w:w="2341" w:type="dxa"/>
          </w:tcPr>
          <w:p w:rsidR="00137C03" w:rsidRDefault="00137C03" w:rsidP="00137C03">
            <w:pPr>
              <w:jc w:val="center"/>
              <w:rPr>
                <w:rFonts w:cstheme="minorHAnsi"/>
                <w:sz w:val="28"/>
                <w:szCs w:val="28"/>
              </w:rPr>
            </w:pPr>
            <w:r>
              <w:rPr>
                <w:rFonts w:cstheme="minorHAnsi"/>
                <w:sz w:val="28"/>
                <w:szCs w:val="28"/>
              </w:rPr>
              <w:t>Test</w:t>
            </w:r>
          </w:p>
        </w:tc>
        <w:tc>
          <w:tcPr>
            <w:tcW w:w="2248" w:type="dxa"/>
          </w:tcPr>
          <w:p w:rsidR="00137C03" w:rsidRDefault="00137C03" w:rsidP="00137C03">
            <w:pPr>
              <w:jc w:val="center"/>
              <w:rPr>
                <w:rFonts w:cstheme="minorHAnsi"/>
                <w:sz w:val="28"/>
                <w:szCs w:val="28"/>
              </w:rPr>
            </w:pPr>
            <w:r>
              <w:rPr>
                <w:rFonts w:cstheme="minorHAnsi"/>
                <w:sz w:val="28"/>
                <w:szCs w:val="28"/>
              </w:rPr>
              <w:t>Subjective</w:t>
            </w:r>
          </w:p>
        </w:tc>
        <w:tc>
          <w:tcPr>
            <w:tcW w:w="2521" w:type="dxa"/>
          </w:tcPr>
          <w:p w:rsidR="00137C03" w:rsidRPr="00137C03" w:rsidRDefault="00137C03" w:rsidP="00137C03">
            <w:pPr>
              <w:jc w:val="center"/>
              <w:rPr>
                <w:rFonts w:cstheme="minorHAnsi"/>
                <w:szCs w:val="28"/>
              </w:rPr>
            </w:pPr>
            <w:r w:rsidRPr="00137C03">
              <w:rPr>
                <w:rFonts w:cstheme="minorHAnsi"/>
                <w:szCs w:val="28"/>
              </w:rPr>
              <w:t>District CDC Test Window</w:t>
            </w:r>
          </w:p>
        </w:tc>
        <w:tc>
          <w:tcPr>
            <w:tcW w:w="2250" w:type="dxa"/>
          </w:tcPr>
          <w:p w:rsidR="00137C03" w:rsidRDefault="00137C03" w:rsidP="00137C03">
            <w:pPr>
              <w:jc w:val="center"/>
              <w:rPr>
                <w:rFonts w:cstheme="minorHAnsi"/>
                <w:sz w:val="28"/>
                <w:szCs w:val="28"/>
              </w:rPr>
            </w:pPr>
            <w:r>
              <w:rPr>
                <w:rFonts w:cstheme="minorHAnsi"/>
                <w:sz w:val="28"/>
                <w:szCs w:val="28"/>
              </w:rPr>
              <w:t>100</w:t>
            </w:r>
          </w:p>
        </w:tc>
      </w:tr>
      <w:tr w:rsidR="00137C03" w:rsidTr="00137C03">
        <w:tc>
          <w:tcPr>
            <w:tcW w:w="2341" w:type="dxa"/>
          </w:tcPr>
          <w:p w:rsidR="00137C03" w:rsidRDefault="00137C03" w:rsidP="00137C03">
            <w:pPr>
              <w:jc w:val="center"/>
              <w:rPr>
                <w:rFonts w:cstheme="minorHAnsi"/>
                <w:sz w:val="28"/>
                <w:szCs w:val="28"/>
              </w:rPr>
            </w:pPr>
            <w:r>
              <w:rPr>
                <w:rFonts w:cstheme="minorHAnsi"/>
                <w:sz w:val="28"/>
                <w:szCs w:val="28"/>
              </w:rPr>
              <w:t>Advisory Interview</w:t>
            </w:r>
          </w:p>
        </w:tc>
        <w:tc>
          <w:tcPr>
            <w:tcW w:w="2248" w:type="dxa"/>
          </w:tcPr>
          <w:p w:rsidR="00137C03" w:rsidRDefault="00137C03" w:rsidP="00137C03">
            <w:pPr>
              <w:jc w:val="center"/>
              <w:rPr>
                <w:rFonts w:cstheme="minorHAnsi"/>
                <w:sz w:val="28"/>
                <w:szCs w:val="28"/>
              </w:rPr>
            </w:pPr>
            <w:r>
              <w:rPr>
                <w:rFonts w:cstheme="minorHAnsi"/>
                <w:sz w:val="28"/>
                <w:szCs w:val="28"/>
              </w:rPr>
              <w:t>Chapter Advisors</w:t>
            </w:r>
          </w:p>
        </w:tc>
        <w:tc>
          <w:tcPr>
            <w:tcW w:w="2521" w:type="dxa"/>
          </w:tcPr>
          <w:p w:rsidR="00137C03" w:rsidRDefault="00137C03" w:rsidP="00137C03">
            <w:pPr>
              <w:jc w:val="center"/>
              <w:rPr>
                <w:rFonts w:cstheme="minorHAnsi"/>
                <w:sz w:val="28"/>
                <w:szCs w:val="28"/>
              </w:rPr>
            </w:pPr>
            <w:r>
              <w:rPr>
                <w:rFonts w:cstheme="minorHAnsi"/>
                <w:sz w:val="28"/>
                <w:szCs w:val="28"/>
              </w:rPr>
              <w:t>February 1-2</w:t>
            </w:r>
          </w:p>
        </w:tc>
        <w:tc>
          <w:tcPr>
            <w:tcW w:w="2250" w:type="dxa"/>
          </w:tcPr>
          <w:p w:rsidR="00137C03" w:rsidRDefault="00137C03" w:rsidP="00137C03">
            <w:pPr>
              <w:jc w:val="center"/>
              <w:rPr>
                <w:rFonts w:cstheme="minorHAnsi"/>
                <w:sz w:val="28"/>
                <w:szCs w:val="28"/>
              </w:rPr>
            </w:pPr>
            <w:r>
              <w:rPr>
                <w:rFonts w:cstheme="minorHAnsi"/>
                <w:sz w:val="28"/>
                <w:szCs w:val="28"/>
              </w:rPr>
              <w:t>100</w:t>
            </w:r>
          </w:p>
        </w:tc>
      </w:tr>
      <w:tr w:rsidR="00137C03" w:rsidTr="00137C03">
        <w:tc>
          <w:tcPr>
            <w:tcW w:w="2341" w:type="dxa"/>
          </w:tcPr>
          <w:p w:rsidR="00137C03" w:rsidRPr="00137C03" w:rsidRDefault="00137C03" w:rsidP="00137C03">
            <w:pPr>
              <w:jc w:val="center"/>
              <w:rPr>
                <w:rFonts w:cstheme="minorHAnsi"/>
                <w:sz w:val="24"/>
                <w:szCs w:val="28"/>
              </w:rPr>
            </w:pPr>
            <w:r w:rsidRPr="00137C03">
              <w:rPr>
                <w:rFonts w:cstheme="minorHAnsi"/>
                <w:sz w:val="24"/>
                <w:szCs w:val="28"/>
              </w:rPr>
              <w:t>Interview Committee</w:t>
            </w:r>
          </w:p>
        </w:tc>
        <w:tc>
          <w:tcPr>
            <w:tcW w:w="2248" w:type="dxa"/>
          </w:tcPr>
          <w:p w:rsidR="00137C03" w:rsidRDefault="00137C03" w:rsidP="00137C03">
            <w:pPr>
              <w:jc w:val="center"/>
              <w:rPr>
                <w:rFonts w:cstheme="minorHAnsi"/>
                <w:sz w:val="28"/>
                <w:szCs w:val="28"/>
              </w:rPr>
            </w:pPr>
            <w:r>
              <w:rPr>
                <w:rFonts w:cstheme="minorHAnsi"/>
                <w:sz w:val="28"/>
                <w:szCs w:val="28"/>
              </w:rPr>
              <w:t>State Officers</w:t>
            </w:r>
          </w:p>
        </w:tc>
        <w:tc>
          <w:tcPr>
            <w:tcW w:w="2521" w:type="dxa"/>
          </w:tcPr>
          <w:p w:rsidR="00137C03" w:rsidRDefault="00137C03" w:rsidP="00137C03">
            <w:pPr>
              <w:jc w:val="center"/>
              <w:rPr>
                <w:rFonts w:cstheme="minorHAnsi"/>
                <w:sz w:val="28"/>
                <w:szCs w:val="28"/>
              </w:rPr>
            </w:pPr>
            <w:r>
              <w:rPr>
                <w:rFonts w:cstheme="minorHAnsi"/>
                <w:sz w:val="28"/>
                <w:szCs w:val="28"/>
              </w:rPr>
              <w:t>State CDC</w:t>
            </w:r>
          </w:p>
        </w:tc>
        <w:tc>
          <w:tcPr>
            <w:tcW w:w="2250" w:type="dxa"/>
          </w:tcPr>
          <w:p w:rsidR="00137C03" w:rsidRDefault="00137C03" w:rsidP="00137C03">
            <w:pPr>
              <w:jc w:val="center"/>
              <w:rPr>
                <w:rFonts w:cstheme="minorHAnsi"/>
                <w:sz w:val="28"/>
                <w:szCs w:val="28"/>
              </w:rPr>
            </w:pPr>
            <w:r>
              <w:rPr>
                <w:rFonts w:cstheme="minorHAnsi"/>
                <w:sz w:val="28"/>
                <w:szCs w:val="28"/>
              </w:rPr>
              <w:t>100</w:t>
            </w:r>
          </w:p>
        </w:tc>
      </w:tr>
      <w:tr w:rsidR="00137C03" w:rsidTr="00137C03">
        <w:tc>
          <w:tcPr>
            <w:tcW w:w="2341" w:type="dxa"/>
          </w:tcPr>
          <w:p w:rsidR="00137C03" w:rsidRDefault="00137C03" w:rsidP="00137C03">
            <w:pPr>
              <w:jc w:val="center"/>
              <w:rPr>
                <w:rFonts w:cstheme="minorHAnsi"/>
                <w:sz w:val="28"/>
                <w:szCs w:val="28"/>
              </w:rPr>
            </w:pPr>
            <w:r>
              <w:rPr>
                <w:rFonts w:cstheme="minorHAnsi"/>
                <w:sz w:val="28"/>
                <w:szCs w:val="28"/>
              </w:rPr>
              <w:t>Popular Vote</w:t>
            </w:r>
          </w:p>
        </w:tc>
        <w:tc>
          <w:tcPr>
            <w:tcW w:w="2248" w:type="dxa"/>
          </w:tcPr>
          <w:p w:rsidR="00137C03" w:rsidRDefault="00137C03" w:rsidP="00137C03">
            <w:pPr>
              <w:jc w:val="center"/>
              <w:rPr>
                <w:rFonts w:cstheme="minorHAnsi"/>
                <w:sz w:val="28"/>
                <w:szCs w:val="28"/>
              </w:rPr>
            </w:pPr>
            <w:r w:rsidRPr="00137C03">
              <w:rPr>
                <w:rFonts w:cstheme="minorHAnsi"/>
                <w:sz w:val="24"/>
                <w:szCs w:val="28"/>
              </w:rPr>
              <w:t>Chapter Delegates</w:t>
            </w:r>
          </w:p>
        </w:tc>
        <w:tc>
          <w:tcPr>
            <w:tcW w:w="2521" w:type="dxa"/>
          </w:tcPr>
          <w:p w:rsidR="00137C03" w:rsidRDefault="00137C03" w:rsidP="00137C03">
            <w:pPr>
              <w:jc w:val="center"/>
              <w:rPr>
                <w:rFonts w:cstheme="minorHAnsi"/>
                <w:sz w:val="28"/>
                <w:szCs w:val="28"/>
              </w:rPr>
            </w:pPr>
            <w:r>
              <w:rPr>
                <w:rFonts w:cstheme="minorHAnsi"/>
                <w:sz w:val="28"/>
                <w:szCs w:val="28"/>
              </w:rPr>
              <w:t>State CDC</w:t>
            </w:r>
          </w:p>
        </w:tc>
        <w:tc>
          <w:tcPr>
            <w:tcW w:w="2250" w:type="dxa"/>
          </w:tcPr>
          <w:p w:rsidR="00137C03" w:rsidRDefault="00137C03" w:rsidP="00137C03">
            <w:pPr>
              <w:jc w:val="center"/>
              <w:rPr>
                <w:rFonts w:cstheme="minorHAnsi"/>
                <w:sz w:val="28"/>
                <w:szCs w:val="28"/>
              </w:rPr>
            </w:pPr>
            <w:r>
              <w:rPr>
                <w:rFonts w:cstheme="minorHAnsi"/>
                <w:sz w:val="28"/>
                <w:szCs w:val="28"/>
              </w:rPr>
              <w:t>(2018 Max: 1065)</w:t>
            </w:r>
          </w:p>
        </w:tc>
      </w:tr>
    </w:tbl>
    <w:p w:rsidR="00A53B2C" w:rsidRPr="00F653F5" w:rsidRDefault="00881904" w:rsidP="00137C03">
      <w:pPr>
        <w:ind w:left="360"/>
        <w:rPr>
          <w:rFonts w:cstheme="minorHAnsi"/>
          <w:sz w:val="28"/>
          <w:szCs w:val="28"/>
        </w:rPr>
      </w:pPr>
      <w:r w:rsidRPr="00F653F5">
        <w:rPr>
          <w:rFonts w:cstheme="minorHAnsi"/>
          <w:sz w:val="28"/>
          <w:szCs w:val="28"/>
        </w:rPr>
        <w:br/>
      </w:r>
      <w:r w:rsidR="00A53B2C" w:rsidRPr="00F653F5">
        <w:rPr>
          <w:rFonts w:cstheme="minorHAnsi"/>
          <w:sz w:val="28"/>
          <w:szCs w:val="28"/>
        </w:rPr>
        <w:t xml:space="preserve">If there is a tie, the interview score will be used as a tiebreaker. </w:t>
      </w:r>
    </w:p>
    <w:p w:rsidR="00EE6421" w:rsidRPr="00F653F5" w:rsidRDefault="00A53B2C" w:rsidP="00EE6421">
      <w:pPr>
        <w:ind w:left="360"/>
        <w:rPr>
          <w:rFonts w:cstheme="minorHAnsi"/>
          <w:sz w:val="28"/>
          <w:szCs w:val="28"/>
        </w:rPr>
      </w:pPr>
      <w:r w:rsidRPr="00F653F5">
        <w:rPr>
          <w:rFonts w:cstheme="minorHAnsi"/>
          <w:sz w:val="28"/>
          <w:szCs w:val="28"/>
        </w:rPr>
        <w:t xml:space="preserve">The individual receiving the highest number of points will be named President. The next five (5) highest point totals will be elected as Vice Presidents. </w:t>
      </w:r>
    </w:p>
    <w:p w:rsidR="00EE6421" w:rsidRPr="00F653F5" w:rsidRDefault="00EE6421" w:rsidP="00EE6421">
      <w:pPr>
        <w:ind w:left="360"/>
        <w:rPr>
          <w:rFonts w:cstheme="minorHAnsi"/>
          <w:sz w:val="28"/>
          <w:szCs w:val="28"/>
        </w:rPr>
      </w:pPr>
      <w:r w:rsidRPr="00F653F5">
        <w:rPr>
          <w:rFonts w:cstheme="minorHAnsi"/>
          <w:sz w:val="28"/>
          <w:szCs w:val="28"/>
        </w:rPr>
        <w:t>Additional information on testing, the interview</w:t>
      </w:r>
      <w:r w:rsidR="00F65F50" w:rsidRPr="00F653F5">
        <w:rPr>
          <w:rFonts w:cstheme="minorHAnsi"/>
          <w:sz w:val="28"/>
          <w:szCs w:val="28"/>
        </w:rPr>
        <w:t>, meet and greet session</w:t>
      </w:r>
      <w:r w:rsidRPr="00F653F5">
        <w:rPr>
          <w:rFonts w:cstheme="minorHAnsi"/>
          <w:sz w:val="28"/>
          <w:szCs w:val="28"/>
        </w:rPr>
        <w:t xml:space="preserve"> and campaigning</w:t>
      </w:r>
      <w:r w:rsidR="00464501" w:rsidRPr="00F653F5">
        <w:rPr>
          <w:rFonts w:cstheme="minorHAnsi"/>
          <w:sz w:val="28"/>
          <w:szCs w:val="28"/>
        </w:rPr>
        <w:t>, as well as the Election Session</w:t>
      </w:r>
      <w:r w:rsidRPr="00F653F5">
        <w:rPr>
          <w:rFonts w:cstheme="minorHAnsi"/>
          <w:sz w:val="28"/>
          <w:szCs w:val="28"/>
        </w:rPr>
        <w:t xml:space="preserve"> are detailed below. </w:t>
      </w:r>
    </w:p>
    <w:p w:rsidR="00192768" w:rsidRDefault="00A53B2C" w:rsidP="00672868">
      <w:pPr>
        <w:ind w:left="360"/>
        <w:rPr>
          <w:rFonts w:cstheme="minorHAnsi"/>
          <w:sz w:val="28"/>
          <w:szCs w:val="28"/>
        </w:rPr>
      </w:pPr>
      <w:r w:rsidRPr="00F653F5">
        <w:rPr>
          <w:rFonts w:cstheme="minorHAnsi"/>
          <w:sz w:val="28"/>
          <w:szCs w:val="28"/>
        </w:rPr>
        <w:t xml:space="preserve">For questions regarding the points system or </w:t>
      </w:r>
      <w:r w:rsidR="00EE6421" w:rsidRPr="00F653F5">
        <w:rPr>
          <w:rFonts w:cstheme="minorHAnsi"/>
          <w:sz w:val="28"/>
          <w:szCs w:val="28"/>
        </w:rPr>
        <w:t>campaign process please contact your District Director or the Executive Director.</w:t>
      </w:r>
      <w:r w:rsidR="00192768">
        <w:rPr>
          <w:rFonts w:cstheme="minorHAnsi"/>
          <w:sz w:val="28"/>
          <w:szCs w:val="28"/>
        </w:rPr>
        <w:br w:type="page"/>
      </w:r>
    </w:p>
    <w:p w:rsidR="00A53B2C" w:rsidRDefault="00A53B2C" w:rsidP="00A53B2C">
      <w:pPr>
        <w:ind w:left="360"/>
        <w:rPr>
          <w:rFonts w:cstheme="minorHAnsi"/>
          <w:sz w:val="28"/>
          <w:szCs w:val="28"/>
        </w:rPr>
      </w:pPr>
    </w:p>
    <w:p w:rsidR="00192768" w:rsidRPr="000B0AF5" w:rsidRDefault="00192768" w:rsidP="00192768">
      <w:pPr>
        <w:ind w:left="360"/>
        <w:jc w:val="center"/>
        <w:rPr>
          <w:rFonts w:cstheme="minorHAnsi"/>
          <w:b/>
          <w:sz w:val="28"/>
          <w:szCs w:val="28"/>
        </w:rPr>
      </w:pPr>
      <w:r w:rsidRPr="000B0AF5">
        <w:rPr>
          <w:rFonts w:cstheme="minorHAnsi"/>
          <w:b/>
          <w:sz w:val="28"/>
          <w:szCs w:val="28"/>
        </w:rPr>
        <w:t>Tentative Outline of State Officer Candidate Schedule</w:t>
      </w:r>
      <w:r w:rsidRPr="000B0AF5">
        <w:rPr>
          <w:rFonts w:cstheme="minorHAnsi"/>
          <w:b/>
          <w:sz w:val="28"/>
          <w:szCs w:val="28"/>
        </w:rPr>
        <w:br/>
        <w:t>State CDC 201</w:t>
      </w:r>
      <w:r w:rsidR="00137C03">
        <w:rPr>
          <w:rFonts w:cstheme="minorHAnsi"/>
          <w:b/>
          <w:sz w:val="28"/>
          <w:szCs w:val="28"/>
        </w:rPr>
        <w:t>9</w:t>
      </w:r>
    </w:p>
    <w:p w:rsidR="00192768" w:rsidRDefault="00192768" w:rsidP="00192768">
      <w:pPr>
        <w:ind w:left="360"/>
        <w:rPr>
          <w:rFonts w:cstheme="minorHAnsi"/>
          <w:sz w:val="28"/>
          <w:szCs w:val="28"/>
        </w:rPr>
      </w:pPr>
      <w:r>
        <w:rPr>
          <w:rFonts w:cstheme="minorHAnsi"/>
          <w:b/>
          <w:color w:val="5B9BD5" w:themeColor="accent1"/>
          <w:sz w:val="28"/>
          <w:szCs w:val="28"/>
        </w:rPr>
        <w:t>T</w:t>
      </w:r>
      <w:r w:rsidR="00137C03">
        <w:rPr>
          <w:rFonts w:cstheme="minorHAnsi"/>
          <w:b/>
          <w:color w:val="5B9BD5" w:themeColor="accent1"/>
          <w:sz w:val="28"/>
          <w:szCs w:val="28"/>
        </w:rPr>
        <w:t>hurs</w:t>
      </w:r>
      <w:r>
        <w:rPr>
          <w:rFonts w:cstheme="minorHAnsi"/>
          <w:b/>
          <w:color w:val="5B9BD5" w:themeColor="accent1"/>
          <w:sz w:val="28"/>
          <w:szCs w:val="28"/>
        </w:rPr>
        <w:t>day, February 2</w:t>
      </w:r>
      <w:r w:rsidR="00137C03">
        <w:rPr>
          <w:rFonts w:cstheme="minorHAnsi"/>
          <w:b/>
          <w:color w:val="5B9BD5" w:themeColor="accent1"/>
          <w:sz w:val="28"/>
          <w:szCs w:val="28"/>
        </w:rPr>
        <w:t>1</w:t>
      </w:r>
      <w:r>
        <w:rPr>
          <w:rFonts w:cstheme="minorHAnsi"/>
          <w:b/>
          <w:color w:val="5B9BD5" w:themeColor="accent1"/>
          <w:sz w:val="28"/>
          <w:szCs w:val="28"/>
        </w:rPr>
        <w:t>, 201</w:t>
      </w:r>
      <w:r w:rsidR="00137C03">
        <w:rPr>
          <w:rFonts w:cstheme="minorHAnsi"/>
          <w:b/>
          <w:color w:val="5B9BD5" w:themeColor="accent1"/>
          <w:sz w:val="28"/>
          <w:szCs w:val="28"/>
        </w:rPr>
        <w:t>9</w:t>
      </w:r>
      <w:r>
        <w:rPr>
          <w:rFonts w:cstheme="minorHAnsi"/>
          <w:b/>
          <w:color w:val="5B9BD5" w:themeColor="accent1"/>
          <w:sz w:val="28"/>
          <w:szCs w:val="28"/>
        </w:rPr>
        <w:br/>
      </w:r>
      <w:r>
        <w:rPr>
          <w:rFonts w:cstheme="minorHAnsi"/>
          <w:sz w:val="28"/>
          <w:szCs w:val="28"/>
        </w:rPr>
        <w:t xml:space="preserve">3:00 pm – </w:t>
      </w:r>
      <w:r w:rsidR="00584ACF">
        <w:rPr>
          <w:rFonts w:cstheme="minorHAnsi"/>
          <w:sz w:val="28"/>
          <w:szCs w:val="28"/>
        </w:rPr>
        <w:t>5</w:t>
      </w:r>
      <w:r>
        <w:rPr>
          <w:rFonts w:cstheme="minorHAnsi"/>
          <w:sz w:val="28"/>
          <w:szCs w:val="28"/>
        </w:rPr>
        <w:t>:00 pm | Submit Expense Report to respective District Director at Registration</w:t>
      </w:r>
    </w:p>
    <w:p w:rsidR="00192768" w:rsidRPr="00192768" w:rsidRDefault="005D72ED" w:rsidP="00192768">
      <w:pPr>
        <w:ind w:left="360"/>
        <w:rPr>
          <w:rFonts w:cstheme="minorHAnsi"/>
          <w:sz w:val="28"/>
          <w:szCs w:val="28"/>
        </w:rPr>
      </w:pPr>
      <w:r>
        <w:rPr>
          <w:rFonts w:cstheme="minorHAnsi"/>
          <w:sz w:val="28"/>
          <w:szCs w:val="28"/>
        </w:rPr>
        <w:t xml:space="preserve">6:00 pm &amp; </w:t>
      </w:r>
      <w:r w:rsidR="00192768">
        <w:rPr>
          <w:rFonts w:cstheme="minorHAnsi"/>
          <w:sz w:val="28"/>
          <w:szCs w:val="28"/>
        </w:rPr>
        <w:t>8:00 pm | Recognized on stage at Opening Session</w:t>
      </w:r>
      <w:r>
        <w:rPr>
          <w:rFonts w:cstheme="minorHAnsi"/>
          <w:sz w:val="28"/>
          <w:szCs w:val="28"/>
        </w:rPr>
        <w:t>s</w:t>
      </w:r>
    </w:p>
    <w:p w:rsidR="00192768" w:rsidRDefault="00137C03" w:rsidP="00192768">
      <w:pPr>
        <w:ind w:left="360"/>
        <w:rPr>
          <w:rFonts w:cstheme="minorHAnsi"/>
          <w:b/>
          <w:color w:val="5B9BD5" w:themeColor="accent1"/>
          <w:sz w:val="28"/>
          <w:szCs w:val="28"/>
        </w:rPr>
      </w:pPr>
      <w:r>
        <w:rPr>
          <w:rFonts w:cstheme="minorHAnsi"/>
          <w:b/>
          <w:color w:val="5B9BD5" w:themeColor="accent1"/>
          <w:sz w:val="28"/>
          <w:szCs w:val="28"/>
        </w:rPr>
        <w:t>Fri</w:t>
      </w:r>
      <w:r w:rsidR="00192768">
        <w:rPr>
          <w:rFonts w:cstheme="minorHAnsi"/>
          <w:b/>
          <w:color w:val="5B9BD5" w:themeColor="accent1"/>
          <w:sz w:val="28"/>
          <w:szCs w:val="28"/>
        </w:rPr>
        <w:t>day, February 2</w:t>
      </w:r>
      <w:r>
        <w:rPr>
          <w:rFonts w:cstheme="minorHAnsi"/>
          <w:b/>
          <w:color w:val="5B9BD5" w:themeColor="accent1"/>
          <w:sz w:val="28"/>
          <w:szCs w:val="28"/>
        </w:rPr>
        <w:t>2</w:t>
      </w:r>
      <w:r w:rsidR="00192768">
        <w:rPr>
          <w:rFonts w:cstheme="minorHAnsi"/>
          <w:b/>
          <w:color w:val="5B9BD5" w:themeColor="accent1"/>
          <w:sz w:val="28"/>
          <w:szCs w:val="28"/>
        </w:rPr>
        <w:t>, 201</w:t>
      </w:r>
      <w:r>
        <w:rPr>
          <w:rFonts w:cstheme="minorHAnsi"/>
          <w:b/>
          <w:color w:val="5B9BD5" w:themeColor="accent1"/>
          <w:sz w:val="28"/>
          <w:szCs w:val="28"/>
        </w:rPr>
        <w:t>9</w:t>
      </w:r>
    </w:p>
    <w:p w:rsidR="00192768" w:rsidRDefault="00192768" w:rsidP="00192768">
      <w:pPr>
        <w:ind w:left="360"/>
        <w:rPr>
          <w:rFonts w:cstheme="minorHAnsi"/>
          <w:sz w:val="28"/>
          <w:szCs w:val="28"/>
        </w:rPr>
      </w:pPr>
      <w:r>
        <w:rPr>
          <w:rFonts w:cstheme="minorHAnsi"/>
          <w:sz w:val="28"/>
          <w:szCs w:val="28"/>
        </w:rPr>
        <w:t>9:00 am – 11:00 am | Interview with Interview Committee – schedule will be determined around your competitive event time and will be communicated to you following Opening Session</w:t>
      </w:r>
    </w:p>
    <w:p w:rsidR="00192768" w:rsidRDefault="005D72ED" w:rsidP="00192768">
      <w:pPr>
        <w:ind w:left="360"/>
        <w:rPr>
          <w:rFonts w:cstheme="minorHAnsi"/>
          <w:sz w:val="28"/>
          <w:szCs w:val="28"/>
        </w:rPr>
      </w:pPr>
      <w:r>
        <w:rPr>
          <w:rFonts w:cstheme="minorHAnsi"/>
          <w:sz w:val="28"/>
          <w:szCs w:val="28"/>
        </w:rPr>
        <w:t>2:30 pm – 3:3</w:t>
      </w:r>
      <w:r w:rsidR="00192768">
        <w:rPr>
          <w:rFonts w:cstheme="minorHAnsi"/>
          <w:sz w:val="28"/>
          <w:szCs w:val="28"/>
        </w:rPr>
        <w:t>0 pm | Set-up for Meet and Greet Session – only candidate and two student assistants allowed in set-up area</w:t>
      </w:r>
    </w:p>
    <w:p w:rsidR="00192768" w:rsidRDefault="005D72ED" w:rsidP="00192768">
      <w:pPr>
        <w:ind w:left="360"/>
        <w:rPr>
          <w:rFonts w:cstheme="minorHAnsi"/>
          <w:sz w:val="28"/>
          <w:szCs w:val="28"/>
        </w:rPr>
      </w:pPr>
      <w:r>
        <w:rPr>
          <w:rFonts w:cstheme="minorHAnsi"/>
          <w:sz w:val="28"/>
          <w:szCs w:val="28"/>
        </w:rPr>
        <w:t>3:3</w:t>
      </w:r>
      <w:r w:rsidR="00192768">
        <w:rPr>
          <w:rFonts w:cstheme="minorHAnsi"/>
          <w:sz w:val="28"/>
          <w:szCs w:val="28"/>
        </w:rPr>
        <w:t>0 pm – 4:30 pm | Meet and Greet Session</w:t>
      </w:r>
    </w:p>
    <w:p w:rsidR="00192768" w:rsidRPr="00192768" w:rsidRDefault="00192768" w:rsidP="00192768">
      <w:pPr>
        <w:ind w:left="360"/>
        <w:rPr>
          <w:rFonts w:cstheme="minorHAnsi"/>
          <w:color w:val="5B9BD5" w:themeColor="accent1"/>
          <w:sz w:val="28"/>
          <w:szCs w:val="28"/>
        </w:rPr>
      </w:pPr>
      <w:r>
        <w:rPr>
          <w:rFonts w:cstheme="minorHAnsi"/>
          <w:sz w:val="28"/>
          <w:szCs w:val="28"/>
        </w:rPr>
        <w:t>5:00 pm | Business and Election Session – 2-minute maximum speech</w:t>
      </w:r>
    </w:p>
    <w:p w:rsidR="00192768" w:rsidRDefault="00137C03" w:rsidP="00192768">
      <w:pPr>
        <w:ind w:left="360"/>
        <w:rPr>
          <w:rFonts w:cstheme="minorHAnsi"/>
          <w:b/>
          <w:color w:val="5B9BD5" w:themeColor="accent1"/>
          <w:sz w:val="28"/>
          <w:szCs w:val="28"/>
        </w:rPr>
      </w:pPr>
      <w:r>
        <w:rPr>
          <w:rFonts w:cstheme="minorHAnsi"/>
          <w:b/>
          <w:color w:val="5B9BD5" w:themeColor="accent1"/>
          <w:sz w:val="28"/>
          <w:szCs w:val="28"/>
        </w:rPr>
        <w:t>Satur</w:t>
      </w:r>
      <w:r w:rsidR="00192768">
        <w:rPr>
          <w:rFonts w:cstheme="minorHAnsi"/>
          <w:b/>
          <w:color w:val="5B9BD5" w:themeColor="accent1"/>
          <w:sz w:val="28"/>
          <w:szCs w:val="28"/>
        </w:rPr>
        <w:t>day, February 2</w:t>
      </w:r>
      <w:r>
        <w:rPr>
          <w:rFonts w:cstheme="minorHAnsi"/>
          <w:b/>
          <w:color w:val="5B9BD5" w:themeColor="accent1"/>
          <w:sz w:val="28"/>
          <w:szCs w:val="28"/>
        </w:rPr>
        <w:t>3</w:t>
      </w:r>
      <w:r w:rsidR="00192768">
        <w:rPr>
          <w:rFonts w:cstheme="minorHAnsi"/>
          <w:b/>
          <w:color w:val="5B9BD5" w:themeColor="accent1"/>
          <w:sz w:val="28"/>
          <w:szCs w:val="28"/>
        </w:rPr>
        <w:t>, 201</w:t>
      </w:r>
      <w:r>
        <w:rPr>
          <w:rFonts w:cstheme="minorHAnsi"/>
          <w:b/>
          <w:color w:val="5B9BD5" w:themeColor="accent1"/>
          <w:sz w:val="28"/>
          <w:szCs w:val="28"/>
        </w:rPr>
        <w:t>9</w:t>
      </w:r>
    </w:p>
    <w:p w:rsidR="00192768" w:rsidRDefault="00192768" w:rsidP="00192768">
      <w:pPr>
        <w:ind w:left="360"/>
        <w:rPr>
          <w:rFonts w:cstheme="minorHAnsi"/>
          <w:sz w:val="28"/>
          <w:szCs w:val="28"/>
        </w:rPr>
      </w:pPr>
      <w:r>
        <w:rPr>
          <w:rFonts w:cstheme="minorHAnsi"/>
          <w:sz w:val="28"/>
          <w:szCs w:val="28"/>
        </w:rPr>
        <w:t>9:00 am | 201</w:t>
      </w:r>
      <w:r w:rsidR="001C2221">
        <w:rPr>
          <w:rFonts w:cstheme="minorHAnsi"/>
          <w:sz w:val="28"/>
          <w:szCs w:val="28"/>
        </w:rPr>
        <w:t>9</w:t>
      </w:r>
      <w:r>
        <w:rPr>
          <w:rFonts w:cstheme="minorHAnsi"/>
          <w:sz w:val="28"/>
          <w:szCs w:val="28"/>
        </w:rPr>
        <w:t>-20</w:t>
      </w:r>
      <w:r w:rsidR="001C2221">
        <w:rPr>
          <w:rFonts w:cstheme="minorHAnsi"/>
          <w:sz w:val="28"/>
          <w:szCs w:val="28"/>
        </w:rPr>
        <w:t>20</w:t>
      </w:r>
      <w:r>
        <w:rPr>
          <w:rFonts w:cstheme="minorHAnsi"/>
          <w:sz w:val="28"/>
          <w:szCs w:val="28"/>
        </w:rPr>
        <w:t xml:space="preserve"> State Officer Team announced at Grand Awards Session</w:t>
      </w:r>
      <w:r w:rsidR="00F9241F">
        <w:rPr>
          <w:rFonts w:cstheme="minorHAnsi"/>
          <w:sz w:val="28"/>
          <w:szCs w:val="28"/>
        </w:rPr>
        <w:br/>
      </w:r>
      <w:r w:rsidR="00E61E05">
        <w:rPr>
          <w:rFonts w:cstheme="minorHAnsi"/>
          <w:sz w:val="28"/>
          <w:szCs w:val="28"/>
        </w:rPr>
        <w:t>**Officer Candidates</w:t>
      </w:r>
      <w:r w:rsidR="00F9241F">
        <w:rPr>
          <w:rFonts w:cstheme="minorHAnsi"/>
          <w:sz w:val="28"/>
          <w:szCs w:val="28"/>
        </w:rPr>
        <w:t xml:space="preserve"> should wear </w:t>
      </w:r>
      <w:r w:rsidR="00E61E05">
        <w:rPr>
          <w:rFonts w:cstheme="minorHAnsi"/>
          <w:sz w:val="28"/>
          <w:szCs w:val="28"/>
        </w:rPr>
        <w:t>white button-down shirt and charcoal slacks</w:t>
      </w:r>
      <w:r w:rsidR="00F9241F">
        <w:rPr>
          <w:rFonts w:cstheme="minorHAnsi"/>
          <w:sz w:val="28"/>
          <w:szCs w:val="28"/>
        </w:rPr>
        <w:t xml:space="preserve"> or skirt below the knees for photos</w:t>
      </w:r>
      <w:r w:rsidR="00E61E05">
        <w:rPr>
          <w:rFonts w:cstheme="minorHAnsi"/>
          <w:sz w:val="28"/>
          <w:szCs w:val="28"/>
        </w:rPr>
        <w:t xml:space="preserve"> on stage</w:t>
      </w:r>
    </w:p>
    <w:p w:rsidR="00F9241F" w:rsidRDefault="00192768" w:rsidP="00F9241F">
      <w:pPr>
        <w:ind w:left="360"/>
        <w:rPr>
          <w:rFonts w:cstheme="minorHAnsi"/>
          <w:sz w:val="28"/>
          <w:szCs w:val="28"/>
        </w:rPr>
      </w:pPr>
      <w:r>
        <w:rPr>
          <w:rFonts w:cstheme="minorHAnsi"/>
          <w:sz w:val="28"/>
          <w:szCs w:val="28"/>
        </w:rPr>
        <w:t>1:00 pm | Newly Elec</w:t>
      </w:r>
      <w:r w:rsidR="00F9241F">
        <w:rPr>
          <w:rFonts w:cstheme="minorHAnsi"/>
          <w:sz w:val="28"/>
          <w:szCs w:val="28"/>
        </w:rPr>
        <w:t>ted Officer Photos and Training</w:t>
      </w:r>
    </w:p>
    <w:p w:rsidR="00192768" w:rsidRDefault="00192768" w:rsidP="00F9241F">
      <w:pPr>
        <w:ind w:left="360"/>
        <w:rPr>
          <w:rFonts w:cstheme="minorHAnsi"/>
          <w:sz w:val="28"/>
          <w:szCs w:val="28"/>
        </w:rPr>
      </w:pPr>
      <w:r>
        <w:rPr>
          <w:rFonts w:cstheme="minorHAnsi"/>
          <w:sz w:val="28"/>
          <w:szCs w:val="28"/>
        </w:rPr>
        <w:t>2:00 pm – 5:00 pm | Newly Elected Officer Onboarding</w:t>
      </w:r>
      <w:r w:rsidR="00584ACF">
        <w:rPr>
          <w:rFonts w:cstheme="minorHAnsi"/>
          <w:sz w:val="28"/>
          <w:szCs w:val="28"/>
        </w:rPr>
        <w:t>/DECA 101 Camp</w:t>
      </w:r>
    </w:p>
    <w:p w:rsidR="000B0AF5" w:rsidRPr="00192768" w:rsidRDefault="000B0AF5" w:rsidP="00192768">
      <w:pPr>
        <w:ind w:left="360"/>
        <w:rPr>
          <w:rFonts w:cstheme="minorHAnsi"/>
          <w:sz w:val="28"/>
          <w:szCs w:val="28"/>
        </w:rPr>
      </w:pPr>
      <w:r>
        <w:rPr>
          <w:rFonts w:cstheme="minorHAnsi"/>
          <w:sz w:val="28"/>
          <w:szCs w:val="28"/>
        </w:rPr>
        <w:t>6:00 pm – 8:00 pm | Student Leadership Recognition Dinner – Family and Advisor invited</w:t>
      </w:r>
    </w:p>
    <w:p w:rsidR="00192768" w:rsidRPr="00192768" w:rsidRDefault="0027040A" w:rsidP="00192768">
      <w:pPr>
        <w:ind w:left="360"/>
        <w:rPr>
          <w:rFonts w:cstheme="minorHAnsi"/>
          <w:b/>
          <w:color w:val="5B9BD5" w:themeColor="accent1"/>
          <w:sz w:val="28"/>
          <w:szCs w:val="28"/>
        </w:rPr>
      </w:pPr>
      <w:r>
        <w:rPr>
          <w:rFonts w:cstheme="minorHAnsi"/>
          <w:b/>
          <w:color w:val="5B9BD5" w:themeColor="accent1"/>
          <w:sz w:val="28"/>
          <w:szCs w:val="28"/>
        </w:rPr>
        <w:t>Sund</w:t>
      </w:r>
      <w:r w:rsidR="00192768">
        <w:rPr>
          <w:rFonts w:cstheme="minorHAnsi"/>
          <w:b/>
          <w:color w:val="5B9BD5" w:themeColor="accent1"/>
          <w:sz w:val="28"/>
          <w:szCs w:val="28"/>
        </w:rPr>
        <w:t>ay, February 2</w:t>
      </w:r>
      <w:r>
        <w:rPr>
          <w:rFonts w:cstheme="minorHAnsi"/>
          <w:b/>
          <w:color w:val="5B9BD5" w:themeColor="accent1"/>
          <w:sz w:val="28"/>
          <w:szCs w:val="28"/>
        </w:rPr>
        <w:t>4</w:t>
      </w:r>
      <w:r w:rsidR="00192768">
        <w:rPr>
          <w:rFonts w:cstheme="minorHAnsi"/>
          <w:b/>
          <w:color w:val="5B9BD5" w:themeColor="accent1"/>
          <w:sz w:val="28"/>
          <w:szCs w:val="28"/>
        </w:rPr>
        <w:t>, 201</w:t>
      </w:r>
      <w:r>
        <w:rPr>
          <w:rFonts w:cstheme="minorHAnsi"/>
          <w:b/>
          <w:color w:val="5B9BD5" w:themeColor="accent1"/>
          <w:sz w:val="28"/>
          <w:szCs w:val="28"/>
        </w:rPr>
        <w:t>9</w:t>
      </w:r>
    </w:p>
    <w:p w:rsidR="00192768" w:rsidRDefault="000B0AF5" w:rsidP="00192768">
      <w:pPr>
        <w:ind w:left="360"/>
        <w:rPr>
          <w:rFonts w:cstheme="minorHAnsi"/>
          <w:sz w:val="28"/>
          <w:szCs w:val="28"/>
        </w:rPr>
      </w:pPr>
      <w:r>
        <w:rPr>
          <w:rFonts w:cstheme="minorHAnsi"/>
          <w:sz w:val="28"/>
          <w:szCs w:val="28"/>
        </w:rPr>
        <w:t>8:00 a</w:t>
      </w:r>
      <w:r w:rsidR="00192768">
        <w:rPr>
          <w:rFonts w:cstheme="minorHAnsi"/>
          <w:sz w:val="28"/>
          <w:szCs w:val="28"/>
        </w:rPr>
        <w:t xml:space="preserve">m | </w:t>
      </w:r>
      <w:r>
        <w:rPr>
          <w:rFonts w:cstheme="minorHAnsi"/>
          <w:sz w:val="28"/>
          <w:szCs w:val="28"/>
        </w:rPr>
        <w:t>Team Breakfast</w:t>
      </w:r>
    </w:p>
    <w:p w:rsidR="00192768" w:rsidRDefault="000B0AF5" w:rsidP="00192768">
      <w:pPr>
        <w:ind w:left="360"/>
        <w:rPr>
          <w:rFonts w:cstheme="minorHAnsi"/>
          <w:sz w:val="28"/>
          <w:szCs w:val="28"/>
        </w:rPr>
      </w:pPr>
      <w:r>
        <w:rPr>
          <w:rFonts w:cstheme="minorHAnsi"/>
          <w:sz w:val="28"/>
          <w:szCs w:val="28"/>
        </w:rPr>
        <w:t>9</w:t>
      </w:r>
      <w:r w:rsidR="00192768">
        <w:rPr>
          <w:rFonts w:cstheme="minorHAnsi"/>
          <w:sz w:val="28"/>
          <w:szCs w:val="28"/>
        </w:rPr>
        <w:t>:</w:t>
      </w:r>
      <w:r>
        <w:rPr>
          <w:rFonts w:cstheme="minorHAnsi"/>
          <w:sz w:val="28"/>
          <w:szCs w:val="28"/>
        </w:rPr>
        <w:t>00 am – 11:30 am</w:t>
      </w:r>
      <w:r w:rsidR="00192768">
        <w:rPr>
          <w:rFonts w:cstheme="minorHAnsi"/>
          <w:sz w:val="28"/>
          <w:szCs w:val="28"/>
        </w:rPr>
        <w:t xml:space="preserve"> | </w:t>
      </w:r>
      <w:r>
        <w:rPr>
          <w:rFonts w:cstheme="minorHAnsi"/>
          <w:sz w:val="28"/>
          <w:szCs w:val="28"/>
        </w:rPr>
        <w:t>Newly Elected Officer Onboarding</w:t>
      </w:r>
    </w:p>
    <w:p w:rsidR="000B0AF5" w:rsidRPr="00192768" w:rsidRDefault="000B0AF5" w:rsidP="00192768">
      <w:pPr>
        <w:ind w:left="360"/>
        <w:rPr>
          <w:rFonts w:cstheme="minorHAnsi"/>
          <w:sz w:val="28"/>
          <w:szCs w:val="28"/>
        </w:rPr>
      </w:pPr>
      <w:r>
        <w:rPr>
          <w:rFonts w:cstheme="minorHAnsi"/>
          <w:sz w:val="28"/>
          <w:szCs w:val="28"/>
        </w:rPr>
        <w:t>11:30 am | Departure</w:t>
      </w:r>
    </w:p>
    <w:p w:rsidR="00A53B2C" w:rsidRPr="00F653F5" w:rsidRDefault="00A53B2C">
      <w:pPr>
        <w:rPr>
          <w:rFonts w:cstheme="minorHAnsi"/>
          <w:sz w:val="28"/>
          <w:szCs w:val="28"/>
        </w:rPr>
      </w:pPr>
    </w:p>
    <w:p w:rsidR="00EE6421" w:rsidRPr="00F653F5" w:rsidRDefault="00EE6421" w:rsidP="00A6283C">
      <w:pPr>
        <w:jc w:val="center"/>
        <w:rPr>
          <w:rFonts w:cstheme="minorHAnsi"/>
          <w:sz w:val="28"/>
          <w:szCs w:val="28"/>
          <w:u w:val="single"/>
        </w:rPr>
      </w:pPr>
      <w:r w:rsidRPr="00F653F5">
        <w:rPr>
          <w:rFonts w:cstheme="minorHAnsi"/>
          <w:sz w:val="28"/>
          <w:szCs w:val="28"/>
          <w:u w:val="single"/>
        </w:rPr>
        <w:t>Testing Procedures</w:t>
      </w:r>
    </w:p>
    <w:p w:rsidR="00EE6421" w:rsidRPr="00F653F5" w:rsidRDefault="00EE6421" w:rsidP="00AE48CC">
      <w:pPr>
        <w:spacing w:before="565" w:line="276" w:lineRule="auto"/>
        <w:ind w:left="216" w:right="432"/>
        <w:textAlignment w:val="baseline"/>
        <w:rPr>
          <w:rFonts w:cstheme="minorHAnsi"/>
          <w:sz w:val="28"/>
          <w:szCs w:val="28"/>
        </w:rPr>
      </w:pPr>
      <w:r w:rsidRPr="00F653F5">
        <w:rPr>
          <w:rFonts w:eastAsia="Tahoma" w:cstheme="minorHAnsi"/>
          <w:color w:val="000000"/>
          <w:spacing w:val="3"/>
          <w:sz w:val="28"/>
          <w:szCs w:val="28"/>
        </w:rPr>
        <w:t xml:space="preserve">An on-line test will be administered to officer candidates prior to </w:t>
      </w:r>
      <w:r w:rsidR="00F65F50" w:rsidRPr="00F653F5">
        <w:rPr>
          <w:rFonts w:eastAsia="Tahoma" w:cstheme="minorHAnsi"/>
          <w:color w:val="000000"/>
          <w:spacing w:val="3"/>
          <w:sz w:val="28"/>
          <w:szCs w:val="28"/>
        </w:rPr>
        <w:t xml:space="preserve">their </w:t>
      </w:r>
      <w:r w:rsidRPr="00F653F5">
        <w:rPr>
          <w:rFonts w:eastAsia="Tahoma" w:cstheme="minorHAnsi"/>
          <w:color w:val="000000"/>
          <w:spacing w:val="3"/>
          <w:sz w:val="28"/>
          <w:szCs w:val="28"/>
        </w:rPr>
        <w:t>respective District CDC. The test will evaluate the candidate</w:t>
      </w:r>
      <w:r w:rsidRPr="00F653F5">
        <w:rPr>
          <w:rFonts w:eastAsia="Calibri" w:cstheme="minorHAnsi"/>
          <w:color w:val="000000"/>
          <w:spacing w:val="3"/>
          <w:sz w:val="28"/>
          <w:szCs w:val="28"/>
        </w:rPr>
        <w:t>’s kno</w:t>
      </w:r>
      <w:r w:rsidRPr="00F653F5">
        <w:rPr>
          <w:rFonts w:eastAsia="Tahoma" w:cstheme="minorHAnsi"/>
          <w:color w:val="000000"/>
          <w:spacing w:val="3"/>
          <w:sz w:val="28"/>
          <w:szCs w:val="28"/>
        </w:rPr>
        <w:t>wledge of DECA, marketing, economics, and parliamentar</w:t>
      </w:r>
      <w:r w:rsidR="00F65F50" w:rsidRPr="00F653F5">
        <w:rPr>
          <w:rFonts w:eastAsia="Tahoma" w:cstheme="minorHAnsi"/>
          <w:color w:val="000000"/>
          <w:spacing w:val="3"/>
          <w:sz w:val="28"/>
          <w:szCs w:val="28"/>
        </w:rPr>
        <w:t xml:space="preserve">y procedure. The test will be all </w:t>
      </w:r>
      <w:r w:rsidR="002F75C2" w:rsidRPr="00F653F5">
        <w:rPr>
          <w:rFonts w:eastAsia="Tahoma" w:cstheme="minorHAnsi"/>
          <w:color w:val="000000"/>
          <w:spacing w:val="3"/>
          <w:sz w:val="28"/>
          <w:szCs w:val="28"/>
        </w:rPr>
        <w:t>multiple-choice</w:t>
      </w:r>
      <w:r w:rsidRPr="00F653F5">
        <w:rPr>
          <w:rFonts w:eastAsia="Tahoma" w:cstheme="minorHAnsi"/>
          <w:color w:val="000000"/>
          <w:spacing w:val="3"/>
          <w:sz w:val="28"/>
          <w:szCs w:val="28"/>
        </w:rPr>
        <w:t xml:space="preserve"> questions. Candidates will have up to 60 minutes to complete the test. The candidate must score at least 70% on the test to continue with his/her candidacy. </w:t>
      </w:r>
      <w:r w:rsidR="00AE48CC" w:rsidRPr="00584ACF">
        <w:rPr>
          <w:rFonts w:eastAsia="Tahoma" w:cstheme="minorHAnsi"/>
          <w:b/>
          <w:color w:val="000000"/>
          <w:spacing w:val="3"/>
          <w:sz w:val="28"/>
          <w:szCs w:val="28"/>
        </w:rPr>
        <w:t>Any information located on DECA.org, DECADirect.org, and Texasdeca.org may be tested.</w:t>
      </w:r>
      <w:r w:rsidRPr="00F653F5">
        <w:rPr>
          <w:rFonts w:cstheme="minorHAnsi"/>
          <w:sz w:val="28"/>
          <w:szCs w:val="28"/>
        </w:rPr>
        <w:br/>
      </w:r>
    </w:p>
    <w:p w:rsidR="00EE6421" w:rsidRPr="00F653F5" w:rsidRDefault="00EE6421" w:rsidP="00EE6421">
      <w:pPr>
        <w:spacing w:line="257" w:lineRule="exact"/>
        <w:jc w:val="center"/>
        <w:textAlignment w:val="baseline"/>
        <w:rPr>
          <w:rFonts w:eastAsia="Verdana" w:cstheme="minorHAnsi"/>
          <w:color w:val="000000"/>
          <w:spacing w:val="-9"/>
          <w:sz w:val="28"/>
          <w:szCs w:val="28"/>
          <w:u w:val="single"/>
        </w:rPr>
      </w:pPr>
      <w:r w:rsidRPr="00F653F5">
        <w:rPr>
          <w:rFonts w:eastAsia="Verdana" w:cstheme="minorHAnsi"/>
          <w:color w:val="000000"/>
          <w:spacing w:val="-9"/>
          <w:sz w:val="28"/>
          <w:szCs w:val="28"/>
          <w:u w:val="single"/>
        </w:rPr>
        <w:t xml:space="preserve">Interview Committee </w:t>
      </w:r>
    </w:p>
    <w:p w:rsidR="00EE6421" w:rsidRPr="00F653F5" w:rsidRDefault="00EE6421" w:rsidP="00EE6421">
      <w:pPr>
        <w:spacing w:before="266" w:line="294" w:lineRule="exact"/>
        <w:ind w:left="144"/>
        <w:textAlignment w:val="baseline"/>
        <w:rPr>
          <w:rFonts w:eastAsia="Verdana" w:cstheme="minorHAnsi"/>
          <w:color w:val="000000"/>
          <w:sz w:val="28"/>
          <w:szCs w:val="28"/>
        </w:rPr>
      </w:pPr>
      <w:r w:rsidRPr="00F653F5">
        <w:rPr>
          <w:rFonts w:eastAsia="Verdana" w:cstheme="minorHAnsi"/>
          <w:color w:val="000000"/>
          <w:sz w:val="28"/>
          <w:szCs w:val="28"/>
        </w:rPr>
        <w:t>The Interview Committee will consist of a minimum of 5 active members of Texas DECA. The Interview Committee will:</w:t>
      </w:r>
    </w:p>
    <w:p w:rsidR="00EE6421" w:rsidRPr="00F653F5" w:rsidRDefault="00EE6421" w:rsidP="00EE6421">
      <w:pPr>
        <w:pStyle w:val="ListParagraph"/>
        <w:numPr>
          <w:ilvl w:val="0"/>
          <w:numId w:val="5"/>
        </w:numPr>
        <w:spacing w:before="266" w:line="294" w:lineRule="exact"/>
        <w:textAlignment w:val="baseline"/>
        <w:rPr>
          <w:rFonts w:eastAsia="Verdana" w:cstheme="minorHAnsi"/>
          <w:color w:val="000000"/>
          <w:sz w:val="28"/>
          <w:szCs w:val="28"/>
        </w:rPr>
      </w:pPr>
      <w:r w:rsidRPr="00F653F5">
        <w:rPr>
          <w:rFonts w:eastAsia="Verdana" w:cstheme="minorHAnsi"/>
          <w:color w:val="000000"/>
          <w:sz w:val="28"/>
          <w:szCs w:val="28"/>
        </w:rPr>
        <w:t>Interview each candidate fairly and objectively to determine eligibility to seek office</w:t>
      </w:r>
    </w:p>
    <w:p w:rsidR="00EE6421" w:rsidRPr="00F653F5" w:rsidRDefault="00EE6421" w:rsidP="00EE6421">
      <w:pPr>
        <w:pStyle w:val="ListParagraph"/>
        <w:numPr>
          <w:ilvl w:val="0"/>
          <w:numId w:val="5"/>
        </w:numPr>
        <w:spacing w:before="266" w:line="294" w:lineRule="exact"/>
        <w:textAlignment w:val="baseline"/>
        <w:rPr>
          <w:rFonts w:eastAsia="Verdana" w:cstheme="minorHAnsi"/>
          <w:color w:val="000000"/>
          <w:sz w:val="28"/>
          <w:szCs w:val="28"/>
        </w:rPr>
      </w:pPr>
      <w:r w:rsidRPr="00F653F5">
        <w:rPr>
          <w:rFonts w:eastAsia="Verdana" w:cstheme="minorHAnsi"/>
          <w:color w:val="000000"/>
          <w:sz w:val="28"/>
          <w:szCs w:val="28"/>
        </w:rPr>
        <w:t>Evaluate a candidate for office using interview scores as criteria</w:t>
      </w:r>
    </w:p>
    <w:p w:rsidR="00EE6421" w:rsidRPr="00F653F5" w:rsidRDefault="00EE6421" w:rsidP="00EE6421">
      <w:pPr>
        <w:pStyle w:val="ListParagraph"/>
        <w:numPr>
          <w:ilvl w:val="0"/>
          <w:numId w:val="5"/>
        </w:numPr>
        <w:spacing w:before="266" w:line="294" w:lineRule="exact"/>
        <w:textAlignment w:val="baseline"/>
        <w:rPr>
          <w:rFonts w:eastAsia="Verdana" w:cstheme="minorHAnsi"/>
          <w:color w:val="000000"/>
          <w:sz w:val="28"/>
          <w:szCs w:val="28"/>
        </w:rPr>
      </w:pPr>
      <w:r w:rsidRPr="00F653F5">
        <w:rPr>
          <w:rFonts w:eastAsia="Verdana" w:cstheme="minorHAnsi"/>
          <w:color w:val="000000"/>
          <w:sz w:val="28"/>
          <w:szCs w:val="28"/>
        </w:rPr>
        <w:t>Approve and post Candidates eligible for office</w:t>
      </w:r>
    </w:p>
    <w:p w:rsidR="00EE6421" w:rsidRPr="00F653F5" w:rsidRDefault="00EE6421" w:rsidP="00EE6421">
      <w:pPr>
        <w:pStyle w:val="ListParagraph"/>
        <w:numPr>
          <w:ilvl w:val="0"/>
          <w:numId w:val="5"/>
        </w:numPr>
        <w:spacing w:before="266" w:line="294" w:lineRule="exact"/>
        <w:textAlignment w:val="baseline"/>
        <w:rPr>
          <w:rFonts w:eastAsia="Verdana" w:cstheme="minorHAnsi"/>
          <w:color w:val="000000"/>
          <w:sz w:val="28"/>
          <w:szCs w:val="28"/>
        </w:rPr>
      </w:pPr>
      <w:r w:rsidRPr="00F653F5">
        <w:rPr>
          <w:rFonts w:eastAsia="Verdana" w:cstheme="minorHAnsi"/>
          <w:color w:val="000000"/>
          <w:sz w:val="28"/>
          <w:szCs w:val="28"/>
        </w:rPr>
        <w:t>Assist in the election</w:t>
      </w:r>
    </w:p>
    <w:p w:rsidR="00EE6421" w:rsidRDefault="00EE6421" w:rsidP="00A6283C">
      <w:pPr>
        <w:spacing w:before="272" w:line="276" w:lineRule="auto"/>
        <w:ind w:left="144" w:right="648"/>
        <w:textAlignment w:val="baseline"/>
        <w:rPr>
          <w:rFonts w:eastAsia="Verdana" w:cstheme="minorHAnsi"/>
          <w:color w:val="000000"/>
          <w:spacing w:val="-8"/>
          <w:sz w:val="28"/>
          <w:szCs w:val="28"/>
        </w:rPr>
      </w:pPr>
      <w:r w:rsidRPr="00F653F5">
        <w:rPr>
          <w:rFonts w:eastAsia="Verdana" w:cstheme="minorHAnsi"/>
          <w:color w:val="000000"/>
          <w:spacing w:val="-8"/>
          <w:sz w:val="28"/>
          <w:szCs w:val="28"/>
        </w:rPr>
        <w:t>Interview schedules for candidates will take place during the Texas DECA State Career Development Conference at a designated time and location. Candidates should report to the interview during the designated time frame. Interviews will last between 6 to 15 minutes depending on the number of candidates. Each candidate will have an equal amount of time for his/her interview.</w:t>
      </w:r>
    </w:p>
    <w:p w:rsidR="0027040A" w:rsidRPr="001C2221" w:rsidRDefault="0027040A" w:rsidP="0027040A">
      <w:pPr>
        <w:spacing w:before="272" w:line="276" w:lineRule="auto"/>
        <w:ind w:left="144" w:right="648"/>
        <w:jc w:val="center"/>
        <w:textAlignment w:val="baseline"/>
        <w:rPr>
          <w:rFonts w:eastAsia="Verdana" w:cstheme="minorHAnsi"/>
          <w:color w:val="000000"/>
          <w:spacing w:val="-8"/>
          <w:sz w:val="28"/>
          <w:szCs w:val="28"/>
          <w:u w:val="single"/>
        </w:rPr>
      </w:pPr>
      <w:r w:rsidRPr="001C2221">
        <w:rPr>
          <w:rFonts w:eastAsia="Verdana" w:cstheme="minorHAnsi"/>
          <w:color w:val="000000"/>
          <w:spacing w:val="-8"/>
          <w:sz w:val="28"/>
          <w:szCs w:val="28"/>
          <w:u w:val="single"/>
        </w:rPr>
        <w:t>Advisory Committee</w:t>
      </w:r>
    </w:p>
    <w:p w:rsidR="00A6283C" w:rsidRPr="00F653F5" w:rsidRDefault="0027040A" w:rsidP="00584ACF">
      <w:pPr>
        <w:spacing w:before="272" w:line="276" w:lineRule="auto"/>
        <w:ind w:left="144" w:right="648"/>
        <w:textAlignment w:val="baseline"/>
        <w:rPr>
          <w:rFonts w:eastAsia="Tahoma" w:cstheme="minorHAnsi"/>
          <w:b/>
          <w:color w:val="000000"/>
          <w:spacing w:val="-7"/>
          <w:sz w:val="28"/>
          <w:szCs w:val="28"/>
          <w:u w:val="single"/>
        </w:rPr>
      </w:pPr>
      <w:r>
        <w:rPr>
          <w:rFonts w:eastAsia="Verdana" w:cstheme="minorHAnsi"/>
          <w:color w:val="000000"/>
          <w:spacing w:val="-8"/>
          <w:sz w:val="28"/>
          <w:szCs w:val="28"/>
        </w:rPr>
        <w:t xml:space="preserve">The Advisory Committee will consist of a minimum of 3 </w:t>
      </w:r>
      <w:r w:rsidR="001C2221">
        <w:rPr>
          <w:rFonts w:eastAsia="Verdana" w:cstheme="minorHAnsi"/>
          <w:color w:val="000000"/>
          <w:spacing w:val="-8"/>
          <w:sz w:val="28"/>
          <w:szCs w:val="28"/>
        </w:rPr>
        <w:t xml:space="preserve">active </w:t>
      </w:r>
      <w:r>
        <w:rPr>
          <w:rFonts w:eastAsia="Verdana" w:cstheme="minorHAnsi"/>
          <w:color w:val="000000"/>
          <w:spacing w:val="-8"/>
          <w:sz w:val="28"/>
          <w:szCs w:val="28"/>
        </w:rPr>
        <w:t xml:space="preserve">chapter advisors of Texas DECA. The Advisory Committee interview will last 10-15 minutes, depending on the number of candidates, and will ensure a candidate demonstrates </w:t>
      </w:r>
      <w:r w:rsidR="001C2221">
        <w:rPr>
          <w:rFonts w:eastAsia="Verdana" w:cstheme="minorHAnsi"/>
          <w:color w:val="000000"/>
          <w:spacing w:val="-8"/>
          <w:sz w:val="28"/>
          <w:szCs w:val="28"/>
        </w:rPr>
        <w:t>high moral character</w:t>
      </w:r>
      <w:r>
        <w:rPr>
          <w:rFonts w:eastAsia="Verdana" w:cstheme="minorHAnsi"/>
          <w:color w:val="000000"/>
          <w:spacing w:val="-8"/>
          <w:sz w:val="28"/>
          <w:szCs w:val="28"/>
        </w:rPr>
        <w:t xml:space="preserve">, leadership traits, and knowledge of DECA. </w:t>
      </w:r>
      <w:r w:rsidR="00584ACF">
        <w:rPr>
          <w:rFonts w:eastAsia="Verdana" w:cstheme="minorHAnsi"/>
          <w:color w:val="000000"/>
          <w:spacing w:val="-8"/>
          <w:sz w:val="28"/>
          <w:szCs w:val="28"/>
        </w:rPr>
        <w:t xml:space="preserve">This interview will take place via a virtual conference </w:t>
      </w:r>
      <w:proofErr w:type="gramStart"/>
      <w:r w:rsidR="00584ACF">
        <w:rPr>
          <w:rFonts w:eastAsia="Verdana" w:cstheme="minorHAnsi"/>
          <w:color w:val="000000"/>
          <w:spacing w:val="-8"/>
          <w:sz w:val="28"/>
          <w:szCs w:val="28"/>
        </w:rPr>
        <w:t>call  and</w:t>
      </w:r>
      <w:proofErr w:type="gramEnd"/>
      <w:r w:rsidR="00584ACF">
        <w:rPr>
          <w:rFonts w:eastAsia="Verdana" w:cstheme="minorHAnsi"/>
          <w:color w:val="000000"/>
          <w:spacing w:val="-8"/>
          <w:sz w:val="28"/>
          <w:szCs w:val="28"/>
        </w:rPr>
        <w:t xml:space="preserve"> scheduled Feb 1-2.</w:t>
      </w:r>
    </w:p>
    <w:p w:rsidR="00A6283C" w:rsidRPr="0027040A" w:rsidRDefault="00AE48CC" w:rsidP="0027040A">
      <w:pPr>
        <w:jc w:val="center"/>
        <w:rPr>
          <w:rFonts w:eastAsia="Tahoma" w:cstheme="minorHAnsi"/>
          <w:color w:val="000000"/>
          <w:spacing w:val="-7"/>
          <w:sz w:val="28"/>
          <w:szCs w:val="28"/>
          <w:u w:val="single"/>
        </w:rPr>
      </w:pPr>
      <w:r>
        <w:rPr>
          <w:rFonts w:eastAsia="Tahoma" w:cstheme="minorHAnsi"/>
          <w:color w:val="000000"/>
          <w:spacing w:val="-7"/>
          <w:sz w:val="28"/>
          <w:szCs w:val="28"/>
          <w:u w:val="single"/>
        </w:rPr>
        <w:br w:type="page"/>
      </w:r>
      <w:r w:rsidR="0027040A">
        <w:rPr>
          <w:rFonts w:eastAsia="Tahoma" w:cstheme="minorHAnsi"/>
          <w:color w:val="000000"/>
          <w:spacing w:val="-7"/>
          <w:sz w:val="28"/>
          <w:szCs w:val="28"/>
          <w:u w:val="single"/>
        </w:rPr>
        <w:lastRenderedPageBreak/>
        <w:br/>
      </w:r>
      <w:r w:rsidR="00A6283C" w:rsidRPr="00F653F5">
        <w:rPr>
          <w:rFonts w:eastAsia="Verdana" w:cstheme="minorHAnsi"/>
          <w:b/>
          <w:color w:val="000000"/>
          <w:spacing w:val="-11"/>
          <w:sz w:val="28"/>
          <w:szCs w:val="28"/>
        </w:rPr>
        <w:t>TEXAS DECA STATE OFFICER CANDIDATE SCORING GRID</w:t>
      </w:r>
    </w:p>
    <w:p w:rsidR="00A6283C" w:rsidRPr="00F653F5" w:rsidRDefault="00A6283C" w:rsidP="00A6283C">
      <w:pPr>
        <w:spacing w:before="59" w:after="274" w:line="256" w:lineRule="exact"/>
        <w:jc w:val="center"/>
        <w:textAlignment w:val="baseline"/>
        <w:rPr>
          <w:rFonts w:eastAsia="Verdana" w:cstheme="minorHAnsi"/>
          <w:b/>
          <w:color w:val="000000"/>
          <w:spacing w:val="-8"/>
          <w:sz w:val="28"/>
          <w:szCs w:val="28"/>
        </w:rPr>
      </w:pPr>
      <w:r w:rsidRPr="00F653F5">
        <w:rPr>
          <w:rFonts w:eastAsia="Verdana" w:cstheme="minorHAnsi"/>
          <w:b/>
          <w:color w:val="000000"/>
          <w:spacing w:val="-8"/>
          <w:sz w:val="28"/>
          <w:szCs w:val="28"/>
        </w:rPr>
        <w:t>Interview Committee</w:t>
      </w:r>
      <w:r w:rsidR="0027040A">
        <w:rPr>
          <w:rFonts w:eastAsia="Verdana" w:cstheme="minorHAnsi"/>
          <w:b/>
          <w:color w:val="000000"/>
          <w:spacing w:val="-8"/>
          <w:sz w:val="28"/>
          <w:szCs w:val="28"/>
        </w:rPr>
        <w:t xml:space="preserve"> AND Advisory Committee</w:t>
      </w:r>
    </w:p>
    <w:tbl>
      <w:tblPr>
        <w:tblW w:w="10260" w:type="dxa"/>
        <w:tblInd w:w="-276" w:type="dxa"/>
        <w:tblLayout w:type="fixed"/>
        <w:tblCellMar>
          <w:left w:w="0" w:type="dxa"/>
          <w:right w:w="0" w:type="dxa"/>
        </w:tblCellMar>
        <w:tblLook w:val="0000" w:firstRow="0" w:lastRow="0" w:firstColumn="0" w:lastColumn="0" w:noHBand="0" w:noVBand="0"/>
      </w:tblPr>
      <w:tblGrid>
        <w:gridCol w:w="7290"/>
        <w:gridCol w:w="1530"/>
        <w:gridCol w:w="1440"/>
      </w:tblGrid>
      <w:tr w:rsidR="00A6283C" w:rsidRPr="00F653F5" w:rsidTr="00A6283C">
        <w:trPr>
          <w:trHeight w:hRule="exact" w:val="571"/>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13" w:line="276" w:lineRule="exact"/>
              <w:ind w:left="108"/>
              <w:textAlignment w:val="baseline"/>
              <w:rPr>
                <w:rFonts w:eastAsia="Verdana" w:cstheme="minorHAnsi"/>
                <w:b/>
                <w:color w:val="000000"/>
                <w:sz w:val="28"/>
                <w:szCs w:val="28"/>
              </w:rPr>
            </w:pPr>
            <w:r w:rsidRPr="00F653F5">
              <w:rPr>
                <w:rFonts w:eastAsia="Verdana" w:cstheme="minorHAnsi"/>
                <w:b/>
                <w:color w:val="000000"/>
                <w:sz w:val="28"/>
                <w:szCs w:val="28"/>
              </w:rPr>
              <w:t xml:space="preserve">Maximum </w:t>
            </w:r>
            <w:r w:rsidRPr="00F653F5">
              <w:rPr>
                <w:rFonts w:eastAsia="Verdana" w:cstheme="minorHAnsi"/>
                <w:color w:val="000000"/>
                <w:sz w:val="28"/>
                <w:szCs w:val="28"/>
              </w:rPr>
              <w:t>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13" w:line="276" w:lineRule="exact"/>
              <w:ind w:left="108"/>
              <w:textAlignment w:val="baseline"/>
              <w:rPr>
                <w:rFonts w:eastAsia="Verdana" w:cstheme="minorHAnsi"/>
                <w:color w:val="000000"/>
                <w:sz w:val="28"/>
                <w:szCs w:val="28"/>
              </w:rPr>
            </w:pPr>
            <w:r w:rsidRPr="00F653F5">
              <w:rPr>
                <w:rFonts w:eastAsia="Verdana" w:cstheme="minorHAnsi"/>
                <w:color w:val="000000"/>
                <w:sz w:val="28"/>
                <w:szCs w:val="28"/>
              </w:rPr>
              <w:t>Points Award</w:t>
            </w:r>
          </w:p>
        </w:tc>
      </w:tr>
      <w:tr w:rsidR="00A6283C" w:rsidRPr="00F653F5" w:rsidTr="00A6283C">
        <w:trPr>
          <w:trHeight w:hRule="exact" w:val="1032"/>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56" w:lineRule="exact"/>
              <w:ind w:left="144"/>
              <w:textAlignment w:val="baseline"/>
              <w:rPr>
                <w:rFonts w:eastAsia="Verdana" w:cstheme="minorHAnsi"/>
                <w:color w:val="000000"/>
                <w:spacing w:val="-12"/>
                <w:sz w:val="28"/>
                <w:szCs w:val="28"/>
              </w:rPr>
            </w:pPr>
            <w:r w:rsidRPr="00F653F5">
              <w:rPr>
                <w:rFonts w:eastAsia="Verdana" w:cstheme="minorHAnsi"/>
                <w:b/>
                <w:color w:val="000000"/>
                <w:sz w:val="28"/>
                <w:szCs w:val="28"/>
              </w:rPr>
              <w:t xml:space="preserve">Pre-Interview Introduction | </w:t>
            </w:r>
            <w:r w:rsidRPr="00F653F5">
              <w:rPr>
                <w:rFonts w:eastAsia="Verdana" w:cstheme="minorHAnsi"/>
                <w:color w:val="000000"/>
                <w:spacing w:val="-12"/>
                <w:sz w:val="28"/>
                <w:szCs w:val="28"/>
              </w:rPr>
              <w:t xml:space="preserve">Introduced self properly; Physically poised and ready; Spoke clearly, forcefully; Stated the office sought, </w:t>
            </w:r>
            <w:r w:rsidR="00F65F50" w:rsidRPr="00F653F5">
              <w:rPr>
                <w:rFonts w:eastAsia="Verdana" w:cstheme="minorHAnsi"/>
                <w:color w:val="000000"/>
                <w:spacing w:val="-12"/>
                <w:sz w:val="28"/>
                <w:szCs w:val="28"/>
              </w:rPr>
              <w:t>stood</w:t>
            </w:r>
            <w:r w:rsidRPr="00F653F5">
              <w:rPr>
                <w:rFonts w:eastAsia="Verdana" w:cstheme="minorHAnsi"/>
                <w:color w:val="000000"/>
                <w:spacing w:val="-12"/>
                <w:sz w:val="28"/>
                <w:szCs w:val="28"/>
              </w:rPr>
              <w:t xml:space="preserve"> until invited to sit, Good first impression</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753"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10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1733"/>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41" w:lineRule="exact"/>
              <w:ind w:left="144"/>
              <w:textAlignment w:val="baseline"/>
              <w:rPr>
                <w:rFonts w:eastAsia="Verdana" w:cstheme="minorHAnsi"/>
                <w:color w:val="000000"/>
                <w:spacing w:val="-11"/>
                <w:sz w:val="28"/>
                <w:szCs w:val="28"/>
              </w:rPr>
            </w:pPr>
            <w:r w:rsidRPr="00F653F5">
              <w:rPr>
                <w:rFonts w:eastAsia="Verdana" w:cstheme="minorHAnsi"/>
                <w:b/>
                <w:color w:val="000000"/>
                <w:sz w:val="28"/>
                <w:szCs w:val="28"/>
              </w:rPr>
              <w:t xml:space="preserve">Character Question Response | </w:t>
            </w:r>
            <w:r w:rsidRPr="00F653F5">
              <w:rPr>
                <w:rFonts w:eastAsia="Verdana" w:cstheme="minorHAnsi"/>
                <w:color w:val="000000"/>
                <w:spacing w:val="-11"/>
                <w:sz w:val="28"/>
                <w:szCs w:val="28"/>
              </w:rPr>
              <w:t>Candidate</w:t>
            </w:r>
            <w:r w:rsidRPr="00F653F5">
              <w:rPr>
                <w:rFonts w:eastAsia="Calibri" w:cstheme="minorHAnsi"/>
                <w:color w:val="000000"/>
                <w:spacing w:val="-11"/>
                <w:sz w:val="28"/>
                <w:szCs w:val="28"/>
              </w:rPr>
              <w:t>’</w:t>
            </w:r>
            <w:r w:rsidRPr="00F653F5">
              <w:rPr>
                <w:rFonts w:eastAsia="Verdana" w:cstheme="minorHAnsi"/>
                <w:color w:val="000000"/>
                <w:spacing w:val="-11"/>
                <w:sz w:val="28"/>
                <w:szCs w:val="28"/>
              </w:rPr>
              <w:t>s answers show a strong sense of character, genuineness, and honesty. Answers suggest candidate will work well with fellow DECA members and model good citizenship. Answers are organized, logical, and reasonable. Candidate maintains composure, uses precise words, is interesting to listen to and thinks questions through.</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1463"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15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1718"/>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45" w:lineRule="exact"/>
              <w:ind w:left="144"/>
              <w:textAlignment w:val="baseline"/>
              <w:rPr>
                <w:rFonts w:eastAsia="Verdana" w:cstheme="minorHAnsi"/>
                <w:color w:val="000000"/>
                <w:spacing w:val="-9"/>
                <w:sz w:val="28"/>
                <w:szCs w:val="28"/>
              </w:rPr>
            </w:pPr>
            <w:r w:rsidRPr="00F653F5">
              <w:rPr>
                <w:rFonts w:eastAsia="Verdana" w:cstheme="minorHAnsi"/>
                <w:b/>
                <w:color w:val="000000"/>
                <w:sz w:val="28"/>
                <w:szCs w:val="28"/>
              </w:rPr>
              <w:t xml:space="preserve">DECA Question Response | </w:t>
            </w:r>
            <w:r w:rsidRPr="00F653F5">
              <w:rPr>
                <w:rFonts w:eastAsia="Verdana" w:cstheme="minorHAnsi"/>
                <w:color w:val="000000"/>
                <w:spacing w:val="-9"/>
                <w:sz w:val="28"/>
                <w:szCs w:val="28"/>
              </w:rPr>
              <w:t>Candidate</w:t>
            </w:r>
            <w:r w:rsidRPr="00F653F5">
              <w:rPr>
                <w:rFonts w:eastAsia="Calibri" w:cstheme="minorHAnsi"/>
                <w:color w:val="000000"/>
                <w:spacing w:val="-9"/>
                <w:sz w:val="28"/>
                <w:szCs w:val="28"/>
              </w:rPr>
              <w:t>’</w:t>
            </w:r>
            <w:r w:rsidRPr="00F653F5">
              <w:rPr>
                <w:rFonts w:eastAsia="Verdana" w:cstheme="minorHAnsi"/>
                <w:color w:val="000000"/>
                <w:spacing w:val="-9"/>
                <w:sz w:val="28"/>
                <w:szCs w:val="28"/>
              </w:rPr>
              <w:t>s answers show a strong understanding of Texas DECA. Ideas and plans for the future of Texas DECA are strong and reasonable. Answers show candidate has a strong sincerity in the organization. Candidate maintains composure, uses precise words, is interesting to listen to and thinks questions through.</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1444"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15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1700"/>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46" w:lineRule="exact"/>
              <w:ind w:left="144"/>
              <w:textAlignment w:val="baseline"/>
              <w:rPr>
                <w:rFonts w:eastAsia="Verdana" w:cstheme="minorHAnsi"/>
                <w:color w:val="000000"/>
                <w:spacing w:val="-9"/>
                <w:sz w:val="28"/>
                <w:szCs w:val="28"/>
              </w:rPr>
            </w:pPr>
            <w:r w:rsidRPr="00F653F5">
              <w:rPr>
                <w:rFonts w:eastAsia="Verdana" w:cstheme="minorHAnsi"/>
                <w:b/>
                <w:color w:val="000000"/>
                <w:sz w:val="28"/>
                <w:szCs w:val="28"/>
              </w:rPr>
              <w:t xml:space="preserve">Leadership Question Response | </w:t>
            </w:r>
            <w:r w:rsidRPr="00F653F5">
              <w:rPr>
                <w:rFonts w:eastAsia="Verdana" w:cstheme="minorHAnsi"/>
                <w:color w:val="000000"/>
                <w:spacing w:val="-9"/>
                <w:sz w:val="28"/>
                <w:szCs w:val="28"/>
              </w:rPr>
              <w:t>Candidate</w:t>
            </w:r>
            <w:r w:rsidRPr="00F653F5">
              <w:rPr>
                <w:rFonts w:eastAsia="Calibri" w:cstheme="minorHAnsi"/>
                <w:color w:val="000000"/>
                <w:spacing w:val="-9"/>
                <w:sz w:val="28"/>
                <w:szCs w:val="28"/>
              </w:rPr>
              <w:t>’</w:t>
            </w:r>
            <w:r w:rsidRPr="00F653F5">
              <w:rPr>
                <w:rFonts w:eastAsia="Verdana" w:cstheme="minorHAnsi"/>
                <w:color w:val="000000"/>
                <w:spacing w:val="-9"/>
                <w:sz w:val="28"/>
                <w:szCs w:val="28"/>
              </w:rPr>
              <w:t>s answers show understanding of traits of a good leader. Answers suggest candidate has self-initiative, dedication, and the ability to motivate many people to accomplish a common goal. Candidate maintains composure, uses precise words, is interesting to listen to and thinks questions through.</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1424"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15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1176"/>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29" w:lineRule="exact"/>
              <w:ind w:left="144"/>
              <w:textAlignment w:val="baseline"/>
              <w:rPr>
                <w:rFonts w:eastAsia="Verdana" w:cstheme="minorHAnsi"/>
                <w:color w:val="000000"/>
                <w:spacing w:val="-9"/>
                <w:sz w:val="28"/>
                <w:szCs w:val="28"/>
              </w:rPr>
            </w:pPr>
            <w:r w:rsidRPr="00F653F5">
              <w:rPr>
                <w:rFonts w:eastAsia="Verdana" w:cstheme="minorHAnsi"/>
                <w:b/>
                <w:color w:val="000000"/>
                <w:sz w:val="28"/>
                <w:szCs w:val="28"/>
              </w:rPr>
              <w:t xml:space="preserve">Appearance | </w:t>
            </w:r>
            <w:r w:rsidRPr="00F653F5">
              <w:rPr>
                <w:rFonts w:eastAsia="Verdana" w:cstheme="minorHAnsi"/>
                <w:color w:val="000000"/>
                <w:spacing w:val="-9"/>
                <w:sz w:val="28"/>
                <w:szCs w:val="28"/>
              </w:rPr>
              <w:t>Good color coordination, Hair clean and neat, Good posture, Clothing clean and pressed, Facial appearance is natural, Business attire conservative, Wore DECA blazer, Pleasant smile</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906"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10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988"/>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39" w:lineRule="exact"/>
              <w:ind w:left="144"/>
              <w:textAlignment w:val="baseline"/>
              <w:rPr>
                <w:rFonts w:eastAsia="Verdana" w:cstheme="minorHAnsi"/>
                <w:color w:val="000000"/>
                <w:spacing w:val="-9"/>
                <w:sz w:val="28"/>
                <w:szCs w:val="28"/>
              </w:rPr>
            </w:pPr>
            <w:r w:rsidRPr="00F653F5">
              <w:rPr>
                <w:rFonts w:eastAsia="Verdana" w:cstheme="minorHAnsi"/>
                <w:b/>
                <w:color w:val="000000"/>
                <w:sz w:val="28"/>
                <w:szCs w:val="28"/>
              </w:rPr>
              <w:t xml:space="preserve">Attitude | </w:t>
            </w:r>
            <w:r w:rsidRPr="00F653F5">
              <w:rPr>
                <w:rFonts w:eastAsia="Verdana" w:cstheme="minorHAnsi"/>
                <w:color w:val="000000"/>
                <w:spacing w:val="-9"/>
                <w:sz w:val="28"/>
                <w:szCs w:val="28"/>
              </w:rPr>
              <w:t>Attentive, Alert and responsive, Self-confident, Enthusiastic, Competitive and open minded, Sincere and conscientious, Socially at ease and comfortable</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F27761" w:rsidP="002F75C2">
            <w:pPr>
              <w:spacing w:after="709"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15</w:t>
            </w:r>
            <w:r w:rsidR="00A6283C" w:rsidRPr="00F653F5">
              <w:rPr>
                <w:rFonts w:eastAsia="Verdana" w:cstheme="minorHAnsi"/>
                <w:color w:val="000000"/>
                <w:sz w:val="28"/>
                <w:szCs w:val="28"/>
              </w:rPr>
              <w:t xml:space="preserve">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720"/>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40" w:lineRule="exact"/>
              <w:ind w:left="144"/>
              <w:textAlignment w:val="baseline"/>
              <w:rPr>
                <w:rFonts w:eastAsia="Verdana" w:cstheme="minorHAnsi"/>
                <w:color w:val="000000"/>
                <w:spacing w:val="-11"/>
                <w:sz w:val="28"/>
                <w:szCs w:val="28"/>
              </w:rPr>
            </w:pPr>
            <w:r w:rsidRPr="00F653F5">
              <w:rPr>
                <w:rFonts w:eastAsia="Verdana" w:cstheme="minorHAnsi"/>
                <w:b/>
                <w:color w:val="000000"/>
                <w:sz w:val="28"/>
                <w:szCs w:val="28"/>
              </w:rPr>
              <w:t xml:space="preserve">Professionalism | </w:t>
            </w:r>
            <w:r w:rsidRPr="00F653F5">
              <w:rPr>
                <w:rFonts w:eastAsia="Verdana" w:cstheme="minorHAnsi"/>
                <w:color w:val="000000"/>
                <w:spacing w:val="-11"/>
                <w:sz w:val="28"/>
                <w:szCs w:val="28"/>
              </w:rPr>
              <w:t>Courteousness, Ability to remember names, Ability to take criticism, Poise, Sense of humor, Conversational</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440"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10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725"/>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A6283C">
            <w:pPr>
              <w:spacing w:line="240" w:lineRule="exact"/>
              <w:ind w:left="144"/>
              <w:textAlignment w:val="baseline"/>
              <w:rPr>
                <w:rFonts w:eastAsia="Verdana" w:cstheme="minorHAnsi"/>
                <w:color w:val="000000"/>
                <w:sz w:val="28"/>
                <w:szCs w:val="28"/>
              </w:rPr>
            </w:pPr>
            <w:r w:rsidRPr="00F653F5">
              <w:rPr>
                <w:rFonts w:eastAsia="Verdana" w:cstheme="minorHAnsi"/>
                <w:b/>
                <w:color w:val="000000"/>
                <w:sz w:val="28"/>
                <w:szCs w:val="28"/>
              </w:rPr>
              <w:t xml:space="preserve">Post-Interview | </w:t>
            </w:r>
            <w:r w:rsidRPr="00F653F5">
              <w:rPr>
                <w:rFonts w:eastAsia="Verdana" w:cstheme="minorHAnsi"/>
                <w:color w:val="000000"/>
                <w:sz w:val="28"/>
                <w:szCs w:val="28"/>
              </w:rPr>
              <w:t xml:space="preserve">Thanked the committee, </w:t>
            </w:r>
            <w:r w:rsidR="00F65F50" w:rsidRPr="00F653F5">
              <w:rPr>
                <w:rFonts w:eastAsia="Verdana" w:cstheme="minorHAnsi"/>
                <w:color w:val="000000"/>
                <w:sz w:val="28"/>
                <w:szCs w:val="28"/>
              </w:rPr>
              <w:t>left</w:t>
            </w:r>
            <w:r w:rsidRPr="00F653F5">
              <w:rPr>
                <w:rFonts w:eastAsia="Verdana" w:cstheme="minorHAnsi"/>
                <w:color w:val="000000"/>
                <w:sz w:val="28"/>
                <w:szCs w:val="28"/>
              </w:rPr>
              <w:t xml:space="preserve"> promptly and still eager, Remained poised</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455"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10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r w:rsidR="00A6283C" w:rsidRPr="00F653F5" w:rsidTr="00A6283C">
        <w:trPr>
          <w:trHeight w:hRule="exact" w:val="571"/>
        </w:trPr>
        <w:tc>
          <w:tcPr>
            <w:tcW w:w="729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317" w:line="239" w:lineRule="exact"/>
              <w:ind w:left="115"/>
              <w:textAlignment w:val="baseline"/>
              <w:rPr>
                <w:rFonts w:eastAsia="Verdana" w:cstheme="minorHAnsi"/>
                <w:b/>
                <w:color w:val="000000"/>
                <w:sz w:val="28"/>
                <w:szCs w:val="28"/>
              </w:rPr>
            </w:pPr>
            <w:r w:rsidRPr="00F653F5">
              <w:rPr>
                <w:rFonts w:eastAsia="Verdana" w:cstheme="minorHAnsi"/>
                <w:b/>
                <w:color w:val="000000"/>
                <w:sz w:val="28"/>
                <w:szCs w:val="28"/>
              </w:rPr>
              <w:t>Total Points</w:t>
            </w:r>
          </w:p>
        </w:tc>
        <w:tc>
          <w:tcPr>
            <w:tcW w:w="153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spacing w:after="292" w:line="240" w:lineRule="exact"/>
              <w:ind w:left="121"/>
              <w:textAlignment w:val="baseline"/>
              <w:rPr>
                <w:rFonts w:eastAsia="Verdana" w:cstheme="minorHAnsi"/>
                <w:color w:val="000000"/>
                <w:sz w:val="28"/>
                <w:szCs w:val="28"/>
              </w:rPr>
            </w:pPr>
            <w:r w:rsidRPr="00F653F5">
              <w:rPr>
                <w:rFonts w:eastAsia="Verdana" w:cstheme="minorHAnsi"/>
                <w:color w:val="000000"/>
                <w:sz w:val="28"/>
                <w:szCs w:val="28"/>
              </w:rPr>
              <w:t>100 points</w:t>
            </w:r>
          </w:p>
        </w:tc>
        <w:tc>
          <w:tcPr>
            <w:tcW w:w="1440" w:type="dxa"/>
            <w:tcBorders>
              <w:top w:val="single" w:sz="5" w:space="0" w:color="000000"/>
              <w:left w:val="single" w:sz="5" w:space="0" w:color="000000"/>
              <w:bottom w:val="single" w:sz="5" w:space="0" w:color="000000"/>
              <w:right w:val="single" w:sz="5" w:space="0" w:color="000000"/>
            </w:tcBorders>
          </w:tcPr>
          <w:p w:rsidR="00A6283C" w:rsidRPr="00F653F5" w:rsidRDefault="00A6283C" w:rsidP="002F75C2">
            <w:pPr>
              <w:textAlignment w:val="baseline"/>
              <w:rPr>
                <w:rFonts w:eastAsia="Verdana" w:cstheme="minorHAnsi"/>
                <w:color w:val="000000"/>
                <w:sz w:val="28"/>
                <w:szCs w:val="28"/>
              </w:rPr>
            </w:pPr>
          </w:p>
        </w:tc>
      </w:tr>
    </w:tbl>
    <w:p w:rsidR="00D97FEC" w:rsidRPr="00F653F5" w:rsidRDefault="00D97FEC" w:rsidP="00D97FEC">
      <w:pPr>
        <w:rPr>
          <w:rFonts w:cstheme="minorHAnsi"/>
          <w:sz w:val="28"/>
          <w:szCs w:val="28"/>
        </w:rPr>
      </w:pPr>
    </w:p>
    <w:p w:rsidR="00A6283C" w:rsidRPr="00F653F5" w:rsidRDefault="002F75C2" w:rsidP="00235FB7">
      <w:pPr>
        <w:spacing w:line="276" w:lineRule="auto"/>
        <w:jc w:val="center"/>
        <w:rPr>
          <w:rFonts w:cstheme="minorHAnsi"/>
          <w:sz w:val="28"/>
          <w:szCs w:val="28"/>
          <w:u w:val="single"/>
        </w:rPr>
      </w:pPr>
      <w:r>
        <w:rPr>
          <w:rFonts w:cstheme="minorHAnsi"/>
          <w:sz w:val="28"/>
          <w:szCs w:val="28"/>
          <w:u w:val="single"/>
        </w:rPr>
        <w:lastRenderedPageBreak/>
        <w:br/>
      </w:r>
      <w:r w:rsidR="00464501" w:rsidRPr="00F653F5">
        <w:rPr>
          <w:rFonts w:cstheme="minorHAnsi"/>
          <w:sz w:val="28"/>
          <w:szCs w:val="28"/>
          <w:u w:val="single"/>
        </w:rPr>
        <w:t>Campaigning</w:t>
      </w:r>
    </w:p>
    <w:p w:rsidR="00F65F50" w:rsidRPr="00F653F5" w:rsidRDefault="00F65F50" w:rsidP="00235FB7">
      <w:pPr>
        <w:spacing w:before="270" w:line="276" w:lineRule="auto"/>
        <w:ind w:left="144"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Candidates that have successfully completed the officer application and passed the officer candidate exam will be notified on or before February 1</w:t>
      </w:r>
      <w:r w:rsidRPr="00F653F5">
        <w:rPr>
          <w:rFonts w:eastAsia="Verdana" w:cstheme="minorHAnsi"/>
          <w:color w:val="000000"/>
          <w:spacing w:val="-12"/>
          <w:sz w:val="28"/>
          <w:szCs w:val="28"/>
          <w:vertAlign w:val="superscript"/>
        </w:rPr>
        <w:t>st</w:t>
      </w:r>
      <w:r w:rsidRPr="00F653F5">
        <w:rPr>
          <w:rFonts w:eastAsia="Verdana" w:cstheme="minorHAnsi"/>
          <w:color w:val="000000"/>
          <w:spacing w:val="-12"/>
          <w:sz w:val="28"/>
          <w:szCs w:val="28"/>
        </w:rPr>
        <w:t xml:space="preserve"> of their official candidacy for Texas DECA State Office. At that time, students may begin to campaign utilizing social media. Please refer to the social media </w:t>
      </w:r>
      <w:r w:rsidR="003835AE" w:rsidRPr="00F653F5">
        <w:rPr>
          <w:rFonts w:eastAsia="Verdana" w:cstheme="minorHAnsi"/>
          <w:color w:val="000000"/>
          <w:spacing w:val="-12"/>
          <w:sz w:val="28"/>
          <w:szCs w:val="28"/>
        </w:rPr>
        <w:t>contract</w:t>
      </w:r>
      <w:r w:rsidRPr="00F653F5">
        <w:rPr>
          <w:rFonts w:eastAsia="Verdana" w:cstheme="minorHAnsi"/>
          <w:color w:val="000000"/>
          <w:spacing w:val="-12"/>
          <w:sz w:val="28"/>
          <w:szCs w:val="28"/>
        </w:rPr>
        <w:t xml:space="preserve"> (required as part of the application packet) for guidelines. </w:t>
      </w:r>
      <w:r w:rsidR="003835AE" w:rsidRPr="00F653F5">
        <w:rPr>
          <w:rFonts w:eastAsia="Verdana" w:cstheme="minorHAnsi"/>
          <w:color w:val="000000"/>
          <w:spacing w:val="-12"/>
          <w:sz w:val="28"/>
          <w:szCs w:val="28"/>
        </w:rPr>
        <w:t xml:space="preserve">Officer candidates that display behavior on their social media profiles that violate the social media contract during this campaign window may be disqualified. </w:t>
      </w:r>
    </w:p>
    <w:p w:rsidR="00F65F50" w:rsidRPr="00F653F5" w:rsidRDefault="003835AE" w:rsidP="00235FB7">
      <w:pPr>
        <w:spacing w:before="270" w:line="276" w:lineRule="auto"/>
        <w:ind w:left="144"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All officer candidates will be provided a 6</w:t>
      </w:r>
      <w:r w:rsidR="003F695B" w:rsidRPr="00F653F5">
        <w:rPr>
          <w:rFonts w:eastAsia="Verdana" w:cstheme="minorHAnsi"/>
          <w:color w:val="000000"/>
          <w:spacing w:val="-12"/>
          <w:sz w:val="28"/>
          <w:szCs w:val="28"/>
        </w:rPr>
        <w:t>-foot</w:t>
      </w:r>
      <w:r w:rsidRPr="00F653F5">
        <w:rPr>
          <w:rFonts w:eastAsia="Verdana" w:cstheme="minorHAnsi"/>
          <w:color w:val="000000"/>
          <w:spacing w:val="-12"/>
          <w:sz w:val="28"/>
          <w:szCs w:val="28"/>
        </w:rPr>
        <w:t xml:space="preserve"> skirted table to set-up during the Officer Candidate Meet and Greet Session, open to all members in attendance, on </w:t>
      </w:r>
      <w:r w:rsidR="001C2221">
        <w:rPr>
          <w:rFonts w:eastAsia="Verdana" w:cstheme="minorHAnsi"/>
          <w:color w:val="000000"/>
          <w:spacing w:val="-12"/>
          <w:sz w:val="28"/>
          <w:szCs w:val="28"/>
        </w:rPr>
        <w:t>Fri</w:t>
      </w:r>
      <w:r w:rsidRPr="00F653F5">
        <w:rPr>
          <w:rFonts w:eastAsia="Verdana" w:cstheme="minorHAnsi"/>
          <w:color w:val="000000"/>
          <w:spacing w:val="-12"/>
          <w:sz w:val="28"/>
          <w:szCs w:val="28"/>
        </w:rPr>
        <w:t>day, February 2</w:t>
      </w:r>
      <w:r w:rsidR="001C2221">
        <w:rPr>
          <w:rFonts w:eastAsia="Verdana" w:cstheme="minorHAnsi"/>
          <w:color w:val="000000"/>
          <w:spacing w:val="-12"/>
          <w:sz w:val="28"/>
          <w:szCs w:val="28"/>
        </w:rPr>
        <w:t>2</w:t>
      </w:r>
      <w:r w:rsidR="001C2221" w:rsidRPr="001C2221">
        <w:rPr>
          <w:rFonts w:eastAsia="Verdana" w:cstheme="minorHAnsi"/>
          <w:color w:val="000000"/>
          <w:spacing w:val="-12"/>
          <w:sz w:val="28"/>
          <w:szCs w:val="28"/>
          <w:vertAlign w:val="superscript"/>
        </w:rPr>
        <w:t>nd</w:t>
      </w:r>
      <w:r w:rsidRPr="00F653F5">
        <w:rPr>
          <w:rFonts w:eastAsia="Verdana" w:cstheme="minorHAnsi"/>
          <w:color w:val="000000"/>
          <w:spacing w:val="-12"/>
          <w:sz w:val="28"/>
          <w:szCs w:val="28"/>
        </w:rPr>
        <w:t>, 201</w:t>
      </w:r>
      <w:r w:rsidR="001C2221">
        <w:rPr>
          <w:rFonts w:eastAsia="Verdana" w:cstheme="minorHAnsi"/>
          <w:color w:val="000000"/>
          <w:spacing w:val="-12"/>
          <w:sz w:val="28"/>
          <w:szCs w:val="28"/>
        </w:rPr>
        <w:t>9</w:t>
      </w:r>
      <w:r w:rsidRPr="00F653F5">
        <w:rPr>
          <w:rFonts w:eastAsia="Verdana" w:cstheme="minorHAnsi"/>
          <w:color w:val="000000"/>
          <w:spacing w:val="-12"/>
          <w:sz w:val="28"/>
          <w:szCs w:val="28"/>
        </w:rPr>
        <w:t xml:space="preserve">. This is in place of campaign booths from previous years. </w:t>
      </w:r>
      <w:r w:rsidR="00F653F5" w:rsidRPr="00F653F5">
        <w:rPr>
          <w:rFonts w:eastAsia="Verdana" w:cstheme="minorHAnsi"/>
          <w:b/>
          <w:color w:val="000000"/>
          <w:spacing w:val="-12"/>
          <w:sz w:val="28"/>
          <w:szCs w:val="28"/>
        </w:rPr>
        <w:t xml:space="preserve">No other campaigning is allowed on-site at the Texas DECA State Career Development Conference. </w:t>
      </w:r>
    </w:p>
    <w:p w:rsidR="003835AE" w:rsidRPr="00F653F5" w:rsidRDefault="003835AE" w:rsidP="00235FB7">
      <w:pPr>
        <w:spacing w:before="270" w:line="276" w:lineRule="auto"/>
        <w:ind w:left="144"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Campaign tables and information must adhere to the following guidelines:</w:t>
      </w:r>
    </w:p>
    <w:p w:rsidR="003835AE" w:rsidRPr="00F653F5" w:rsidRDefault="003835AE" w:rsidP="003835AE">
      <w:pPr>
        <w:pStyle w:val="ListParagraph"/>
        <w:numPr>
          <w:ilvl w:val="0"/>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Candidates may not spend in excess of $150 on their literature, materials, and giveaways</w:t>
      </w:r>
    </w:p>
    <w:p w:rsidR="003835AE" w:rsidRPr="00F653F5" w:rsidRDefault="003835AE" w:rsidP="003835AE">
      <w:pPr>
        <w:pStyle w:val="ListParagraph"/>
        <w:numPr>
          <w:ilvl w:val="0"/>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 xml:space="preserve">Candidates may only have </w:t>
      </w:r>
      <w:r w:rsidR="003F695B" w:rsidRPr="00F653F5">
        <w:rPr>
          <w:rFonts w:eastAsia="Verdana" w:cstheme="minorHAnsi"/>
          <w:color w:val="000000"/>
          <w:spacing w:val="-12"/>
          <w:sz w:val="28"/>
          <w:szCs w:val="28"/>
        </w:rPr>
        <w:t xml:space="preserve">two </w:t>
      </w:r>
      <w:r w:rsidRPr="00F653F5">
        <w:rPr>
          <w:rFonts w:eastAsia="Verdana" w:cstheme="minorHAnsi"/>
          <w:color w:val="000000"/>
          <w:spacing w:val="-12"/>
          <w:sz w:val="28"/>
          <w:szCs w:val="28"/>
        </w:rPr>
        <w:t>additional student member</w:t>
      </w:r>
      <w:r w:rsidR="003F695B" w:rsidRPr="00F653F5">
        <w:rPr>
          <w:rFonts w:eastAsia="Verdana" w:cstheme="minorHAnsi"/>
          <w:color w:val="000000"/>
          <w:spacing w:val="-12"/>
          <w:sz w:val="28"/>
          <w:szCs w:val="28"/>
        </w:rPr>
        <w:t>s</w:t>
      </w:r>
      <w:r w:rsidRPr="00F653F5">
        <w:rPr>
          <w:rFonts w:eastAsia="Verdana" w:cstheme="minorHAnsi"/>
          <w:color w:val="000000"/>
          <w:spacing w:val="-12"/>
          <w:sz w:val="28"/>
          <w:szCs w:val="28"/>
        </w:rPr>
        <w:t xml:space="preserve"> (campaign manager</w:t>
      </w:r>
      <w:r w:rsidR="003F695B" w:rsidRPr="00F653F5">
        <w:rPr>
          <w:rFonts w:eastAsia="Verdana" w:cstheme="minorHAnsi"/>
          <w:color w:val="000000"/>
          <w:spacing w:val="-12"/>
          <w:sz w:val="28"/>
          <w:szCs w:val="28"/>
        </w:rPr>
        <w:t xml:space="preserve"> and assistant</w:t>
      </w:r>
      <w:r w:rsidRPr="00F653F5">
        <w:rPr>
          <w:rFonts w:eastAsia="Verdana" w:cstheme="minorHAnsi"/>
          <w:color w:val="000000"/>
          <w:spacing w:val="-12"/>
          <w:sz w:val="28"/>
          <w:szCs w:val="28"/>
        </w:rPr>
        <w:t>) at their campaign table</w:t>
      </w:r>
      <w:r w:rsidR="003F695B" w:rsidRPr="00F653F5">
        <w:rPr>
          <w:rFonts w:eastAsia="Verdana" w:cstheme="minorHAnsi"/>
          <w:color w:val="000000"/>
          <w:spacing w:val="-12"/>
          <w:sz w:val="28"/>
          <w:szCs w:val="28"/>
        </w:rPr>
        <w:t xml:space="preserve">. </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Candidates must be in the official DECA blazer and business professional attire</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Campaign staff must be in business professional attire</w:t>
      </w:r>
    </w:p>
    <w:p w:rsidR="003835AE" w:rsidRPr="00F653F5" w:rsidRDefault="003835AE" w:rsidP="003835AE">
      <w:pPr>
        <w:pStyle w:val="ListParagraph"/>
        <w:numPr>
          <w:ilvl w:val="0"/>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All materia</w:t>
      </w:r>
      <w:r w:rsidR="003F695B" w:rsidRPr="00F653F5">
        <w:rPr>
          <w:rFonts w:eastAsia="Verdana" w:cstheme="minorHAnsi"/>
          <w:color w:val="000000"/>
          <w:spacing w:val="-12"/>
          <w:sz w:val="28"/>
          <w:szCs w:val="28"/>
        </w:rPr>
        <w:t>ls must fit on the table top. No</w:t>
      </w:r>
      <w:r w:rsidRPr="00F653F5">
        <w:rPr>
          <w:rFonts w:eastAsia="Verdana" w:cstheme="minorHAnsi"/>
          <w:color w:val="000000"/>
          <w:spacing w:val="-12"/>
          <w:sz w:val="28"/>
          <w:szCs w:val="28"/>
        </w:rPr>
        <w:t xml:space="preserve"> materials can be based on the floor or hanging from a backdrop, wall, e</w:t>
      </w:r>
      <w:r w:rsidR="003F695B" w:rsidRPr="00F653F5">
        <w:rPr>
          <w:rFonts w:eastAsia="Verdana" w:cstheme="minorHAnsi"/>
          <w:color w:val="000000"/>
          <w:spacing w:val="-12"/>
          <w:sz w:val="28"/>
          <w:szCs w:val="28"/>
        </w:rPr>
        <w:t>asel, e</w:t>
      </w:r>
      <w:r w:rsidRPr="00F653F5">
        <w:rPr>
          <w:rFonts w:eastAsia="Verdana" w:cstheme="minorHAnsi"/>
          <w:color w:val="000000"/>
          <w:spacing w:val="-12"/>
          <w:sz w:val="28"/>
          <w:szCs w:val="28"/>
        </w:rPr>
        <w:t xml:space="preserve">tc. </w:t>
      </w:r>
    </w:p>
    <w:p w:rsidR="003835AE" w:rsidRPr="00F653F5" w:rsidRDefault="003F695B" w:rsidP="003835AE">
      <w:pPr>
        <w:pStyle w:val="ListParagraph"/>
        <w:numPr>
          <w:ilvl w:val="0"/>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Candidates can have:</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One (1) laptop/tablet to be used on the table. Video is allowed; however, sound must be kept at a minimum. Electricity is not provided.</w:t>
      </w:r>
    </w:p>
    <w:p w:rsidR="003F695B"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Two (2) pieces of literature</w:t>
      </w:r>
      <w:r w:rsidR="002F75C2">
        <w:rPr>
          <w:rFonts w:eastAsia="Verdana" w:cstheme="minorHAnsi"/>
          <w:color w:val="000000"/>
          <w:spacing w:val="-12"/>
          <w:sz w:val="28"/>
          <w:szCs w:val="28"/>
        </w:rPr>
        <w:t xml:space="preserve"> </w:t>
      </w:r>
    </w:p>
    <w:p w:rsidR="002F75C2" w:rsidRPr="00F653F5" w:rsidRDefault="002F75C2" w:rsidP="002F75C2">
      <w:pPr>
        <w:pStyle w:val="ListParagraph"/>
        <w:spacing w:before="270" w:line="276" w:lineRule="auto"/>
        <w:ind w:left="1584" w:right="504"/>
        <w:textAlignment w:val="baseline"/>
        <w:rPr>
          <w:rFonts w:eastAsia="Verdana" w:cstheme="minorHAnsi"/>
          <w:color w:val="000000"/>
          <w:spacing w:val="-12"/>
          <w:sz w:val="28"/>
          <w:szCs w:val="28"/>
        </w:rPr>
      </w:pP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One (1) tri-fold or poster.</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 xml:space="preserve">Props </w:t>
      </w:r>
      <w:r w:rsidR="00F653F5" w:rsidRPr="00F653F5">
        <w:rPr>
          <w:rFonts w:eastAsia="Verdana" w:cstheme="minorHAnsi"/>
          <w:color w:val="000000"/>
          <w:spacing w:val="-12"/>
          <w:sz w:val="28"/>
          <w:szCs w:val="28"/>
        </w:rPr>
        <w:t>and/or</w:t>
      </w:r>
      <w:r w:rsidRPr="00F653F5">
        <w:rPr>
          <w:rFonts w:eastAsia="Verdana" w:cstheme="minorHAnsi"/>
          <w:color w:val="000000"/>
          <w:spacing w:val="-12"/>
          <w:sz w:val="28"/>
          <w:szCs w:val="28"/>
        </w:rPr>
        <w:t xml:space="preserve"> decorations that are on the table may not exceed the height of the tri-fold </w:t>
      </w:r>
    </w:p>
    <w:p w:rsidR="003F695B" w:rsidRPr="00F653F5" w:rsidRDefault="003F695B" w:rsidP="003F695B">
      <w:pPr>
        <w:pStyle w:val="ListParagraph"/>
        <w:numPr>
          <w:ilvl w:val="0"/>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Candidates may not have:</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Candy</w:t>
      </w:r>
      <w:r w:rsidR="00F653F5" w:rsidRPr="00F653F5">
        <w:rPr>
          <w:rFonts w:eastAsia="Verdana" w:cstheme="minorHAnsi"/>
          <w:color w:val="000000"/>
          <w:spacing w:val="-12"/>
          <w:sz w:val="28"/>
          <w:szCs w:val="28"/>
        </w:rPr>
        <w:t>, drinks</w:t>
      </w:r>
      <w:r w:rsidRPr="00F653F5">
        <w:rPr>
          <w:rFonts w:eastAsia="Verdana" w:cstheme="minorHAnsi"/>
          <w:color w:val="000000"/>
          <w:spacing w:val="-12"/>
          <w:sz w:val="28"/>
          <w:szCs w:val="28"/>
        </w:rPr>
        <w:t xml:space="preserve"> or food giveaways</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Giveaway items that exceed a value of $2.00 each</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 xml:space="preserve">Costumes of any kind, including campaign t-shirts, hats, </w:t>
      </w:r>
      <w:r w:rsidR="00F653F5" w:rsidRPr="00F653F5">
        <w:rPr>
          <w:rFonts w:eastAsia="Verdana" w:cstheme="minorHAnsi"/>
          <w:color w:val="000000"/>
          <w:spacing w:val="-12"/>
          <w:sz w:val="28"/>
          <w:szCs w:val="28"/>
        </w:rPr>
        <w:t>buttons, ribbons, etc.</w:t>
      </w:r>
    </w:p>
    <w:p w:rsidR="00F653F5" w:rsidRPr="00F653F5" w:rsidRDefault="00F653F5"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Loud noise or behavior/chanting in the Meet and Greet Session</w:t>
      </w:r>
    </w:p>
    <w:p w:rsidR="00F653F5" w:rsidRPr="00F653F5" w:rsidRDefault="00F653F5"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Adults – parents, chaperones, or advisors – may not be at the campaign table during the Meet and Greet Session</w:t>
      </w:r>
    </w:p>
    <w:p w:rsidR="003F695B" w:rsidRPr="00F653F5" w:rsidRDefault="003F695B" w:rsidP="003F695B">
      <w:pPr>
        <w:pStyle w:val="ListParagraph"/>
        <w:numPr>
          <w:ilvl w:val="1"/>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 xml:space="preserve">Items deemed inappropriate by Texas DECA staff and/or members of the DECA, Texas Association Board of Directors. </w:t>
      </w:r>
    </w:p>
    <w:p w:rsidR="003F695B" w:rsidRPr="00F653F5" w:rsidRDefault="003F695B" w:rsidP="003F695B">
      <w:pPr>
        <w:pStyle w:val="ListParagraph"/>
        <w:numPr>
          <w:ilvl w:val="2"/>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 xml:space="preserve">To ensure approval of an item or giveaway, please contact the Texas DECA Officer Coordinator, Vanessa Dry, at </w:t>
      </w:r>
      <w:hyperlink r:id="rId9" w:history="1">
        <w:r w:rsidR="00E61E05" w:rsidRPr="009F3538">
          <w:rPr>
            <w:rStyle w:val="Hyperlink"/>
            <w:rFonts w:eastAsia="Verdana" w:cstheme="minorHAnsi"/>
            <w:spacing w:val="-12"/>
            <w:sz w:val="28"/>
            <w:szCs w:val="28"/>
          </w:rPr>
          <w:t>dry.texasdeca@gmail.com</w:t>
        </w:r>
      </w:hyperlink>
    </w:p>
    <w:p w:rsidR="00F653F5" w:rsidRPr="00F653F5" w:rsidRDefault="00F653F5" w:rsidP="00F653F5">
      <w:pPr>
        <w:pStyle w:val="ListParagraph"/>
        <w:numPr>
          <w:ilvl w:val="0"/>
          <w:numId w:val="11"/>
        </w:numPr>
        <w:spacing w:before="270" w:line="276" w:lineRule="auto"/>
        <w:ind w:right="504"/>
        <w:textAlignment w:val="baseline"/>
        <w:rPr>
          <w:rFonts w:eastAsia="Verdana" w:cstheme="minorHAnsi"/>
          <w:color w:val="000000"/>
          <w:spacing w:val="-12"/>
          <w:sz w:val="28"/>
          <w:szCs w:val="28"/>
        </w:rPr>
      </w:pPr>
      <w:r w:rsidRPr="00F653F5">
        <w:rPr>
          <w:rFonts w:eastAsia="Verdana" w:cstheme="minorHAnsi"/>
          <w:color w:val="000000"/>
          <w:spacing w:val="-12"/>
          <w:sz w:val="28"/>
          <w:szCs w:val="28"/>
        </w:rPr>
        <w:t xml:space="preserve">A completed Expense Report must be completed and submitted on-site at </w:t>
      </w:r>
      <w:r w:rsidRPr="00F653F5">
        <w:rPr>
          <w:rFonts w:eastAsia="Verdana" w:cstheme="minorHAnsi"/>
          <w:b/>
          <w:color w:val="000000"/>
          <w:spacing w:val="-12"/>
          <w:sz w:val="28"/>
          <w:szCs w:val="28"/>
        </w:rPr>
        <w:t>Registration</w:t>
      </w:r>
      <w:r w:rsidRPr="00F653F5">
        <w:rPr>
          <w:rFonts w:eastAsia="Verdana" w:cstheme="minorHAnsi"/>
          <w:color w:val="000000"/>
          <w:spacing w:val="-12"/>
          <w:sz w:val="28"/>
          <w:szCs w:val="28"/>
        </w:rPr>
        <w:t xml:space="preserve"> on T</w:t>
      </w:r>
      <w:r w:rsidR="001C2221">
        <w:rPr>
          <w:rFonts w:eastAsia="Verdana" w:cstheme="minorHAnsi"/>
          <w:color w:val="000000"/>
          <w:spacing w:val="-12"/>
          <w:sz w:val="28"/>
          <w:szCs w:val="28"/>
        </w:rPr>
        <w:t>hurs</w:t>
      </w:r>
      <w:r w:rsidRPr="00F653F5">
        <w:rPr>
          <w:rFonts w:eastAsia="Verdana" w:cstheme="minorHAnsi"/>
          <w:color w:val="000000"/>
          <w:spacing w:val="-12"/>
          <w:sz w:val="28"/>
          <w:szCs w:val="28"/>
        </w:rPr>
        <w:t>day, February 2</w:t>
      </w:r>
      <w:r w:rsidR="001C2221">
        <w:rPr>
          <w:rFonts w:eastAsia="Verdana" w:cstheme="minorHAnsi"/>
          <w:color w:val="000000"/>
          <w:spacing w:val="-12"/>
          <w:sz w:val="28"/>
          <w:szCs w:val="28"/>
        </w:rPr>
        <w:t>1</w:t>
      </w:r>
      <w:r w:rsidRPr="00F653F5">
        <w:rPr>
          <w:rFonts w:eastAsia="Verdana" w:cstheme="minorHAnsi"/>
          <w:color w:val="000000"/>
          <w:spacing w:val="-12"/>
          <w:sz w:val="28"/>
          <w:szCs w:val="28"/>
        </w:rPr>
        <w:t>, 201</w:t>
      </w:r>
      <w:r w:rsidR="001C2221">
        <w:rPr>
          <w:rFonts w:eastAsia="Verdana" w:cstheme="minorHAnsi"/>
          <w:color w:val="000000"/>
          <w:spacing w:val="-12"/>
          <w:sz w:val="28"/>
          <w:szCs w:val="28"/>
        </w:rPr>
        <w:t>9</w:t>
      </w:r>
      <w:r w:rsidRPr="00F653F5">
        <w:rPr>
          <w:rFonts w:eastAsia="Verdana" w:cstheme="minorHAnsi"/>
          <w:color w:val="000000"/>
          <w:spacing w:val="-12"/>
          <w:sz w:val="28"/>
          <w:szCs w:val="28"/>
        </w:rPr>
        <w:t>.</w:t>
      </w:r>
    </w:p>
    <w:p w:rsidR="00464501" w:rsidRPr="00F653F5" w:rsidRDefault="00464501" w:rsidP="00235FB7">
      <w:pPr>
        <w:tabs>
          <w:tab w:val="left" w:pos="504"/>
          <w:tab w:val="left" w:pos="2160"/>
        </w:tabs>
        <w:spacing w:before="24" w:after="0" w:line="276" w:lineRule="auto"/>
        <w:ind w:right="864"/>
        <w:textAlignment w:val="baseline"/>
        <w:rPr>
          <w:rFonts w:eastAsia="Verdana" w:cstheme="minorHAnsi"/>
          <w:b/>
          <w:color w:val="000000"/>
          <w:sz w:val="28"/>
          <w:szCs w:val="28"/>
        </w:rPr>
      </w:pPr>
    </w:p>
    <w:p w:rsidR="00464501" w:rsidRPr="00F653F5" w:rsidRDefault="00464501" w:rsidP="00235FB7">
      <w:pPr>
        <w:spacing w:before="265" w:after="1382" w:line="276" w:lineRule="auto"/>
        <w:ind w:left="144" w:right="360"/>
        <w:textAlignment w:val="baseline"/>
        <w:rPr>
          <w:rFonts w:cstheme="minorHAnsi"/>
          <w:b/>
          <w:sz w:val="28"/>
          <w:szCs w:val="28"/>
        </w:rPr>
      </w:pPr>
      <w:r w:rsidRPr="00F653F5">
        <w:rPr>
          <w:rFonts w:eastAsia="Verdana" w:cstheme="minorHAnsi"/>
          <w:color w:val="000000"/>
          <w:spacing w:val="-9"/>
          <w:sz w:val="28"/>
          <w:szCs w:val="28"/>
        </w:rPr>
        <w:t xml:space="preserve">Receptions or social activities sponsored by an officer candidate for conference participants are prohibited. To ensure a fair election and equal opportunity to all, districts should not organize any pre-conference meeting, activity, or trade-off. </w:t>
      </w:r>
    </w:p>
    <w:p w:rsidR="00464501" w:rsidRPr="00F653F5" w:rsidRDefault="00464501" w:rsidP="00D97FEC">
      <w:pPr>
        <w:jc w:val="center"/>
        <w:rPr>
          <w:rFonts w:cstheme="minorHAnsi"/>
          <w:b/>
          <w:sz w:val="28"/>
          <w:szCs w:val="28"/>
        </w:rPr>
      </w:pPr>
    </w:p>
    <w:p w:rsidR="002F75C2" w:rsidRDefault="002F75C2">
      <w:pPr>
        <w:rPr>
          <w:rFonts w:cstheme="minorHAnsi"/>
          <w:sz w:val="28"/>
          <w:szCs w:val="28"/>
          <w:u w:val="single"/>
        </w:rPr>
      </w:pPr>
      <w:r>
        <w:rPr>
          <w:rFonts w:cstheme="minorHAnsi"/>
          <w:sz w:val="28"/>
          <w:szCs w:val="28"/>
          <w:u w:val="single"/>
        </w:rPr>
        <w:br w:type="page"/>
      </w:r>
    </w:p>
    <w:p w:rsidR="002F75C2" w:rsidRDefault="002F75C2" w:rsidP="00D97FEC">
      <w:pPr>
        <w:jc w:val="center"/>
        <w:rPr>
          <w:rFonts w:cstheme="minorHAnsi"/>
          <w:sz w:val="28"/>
          <w:szCs w:val="28"/>
          <w:u w:val="single"/>
        </w:rPr>
      </w:pPr>
    </w:p>
    <w:p w:rsidR="00464501" w:rsidRPr="00F653F5" w:rsidRDefault="00700F2B" w:rsidP="00D97FEC">
      <w:pPr>
        <w:jc w:val="center"/>
        <w:rPr>
          <w:rFonts w:cstheme="minorHAnsi"/>
          <w:sz w:val="28"/>
          <w:szCs w:val="28"/>
          <w:u w:val="single"/>
        </w:rPr>
      </w:pPr>
      <w:r w:rsidRPr="00F653F5">
        <w:rPr>
          <w:rFonts w:cstheme="minorHAnsi"/>
          <w:sz w:val="28"/>
          <w:szCs w:val="28"/>
          <w:u w:val="single"/>
        </w:rPr>
        <w:t>Election Session/Speech Procedures</w:t>
      </w:r>
    </w:p>
    <w:p w:rsidR="00700F2B" w:rsidRPr="00F653F5" w:rsidRDefault="00700F2B" w:rsidP="00700F2B">
      <w:pPr>
        <w:pStyle w:val="ListParagraph"/>
        <w:numPr>
          <w:ilvl w:val="0"/>
          <w:numId w:val="9"/>
        </w:numPr>
        <w:rPr>
          <w:rFonts w:cstheme="minorHAnsi"/>
          <w:sz w:val="28"/>
          <w:szCs w:val="28"/>
          <w:u w:val="single"/>
        </w:rPr>
      </w:pPr>
      <w:r w:rsidRPr="00F653F5">
        <w:rPr>
          <w:rFonts w:cstheme="minorHAnsi"/>
          <w:sz w:val="28"/>
          <w:szCs w:val="28"/>
        </w:rPr>
        <w:t xml:space="preserve">At the time of elections, delegates will check in by district and be directed to their seats. </w:t>
      </w:r>
      <w:r w:rsidR="002F75C2">
        <w:rPr>
          <w:rFonts w:cstheme="minorHAnsi"/>
          <w:sz w:val="28"/>
          <w:szCs w:val="28"/>
        </w:rPr>
        <w:t>Roll Call will begin promptly at 5:00 pm.</w:t>
      </w:r>
      <w:r w:rsidRPr="00F653F5">
        <w:rPr>
          <w:rFonts w:cstheme="minorHAnsi"/>
          <w:sz w:val="28"/>
          <w:szCs w:val="28"/>
        </w:rPr>
        <w:t xml:space="preserve"> If not present at </w:t>
      </w:r>
      <w:r w:rsidR="002F75C2">
        <w:rPr>
          <w:rFonts w:cstheme="minorHAnsi"/>
          <w:sz w:val="28"/>
          <w:szCs w:val="28"/>
        </w:rPr>
        <w:t>the start of Roll Call,</w:t>
      </w:r>
      <w:r w:rsidRPr="00F653F5">
        <w:rPr>
          <w:rFonts w:cstheme="minorHAnsi"/>
          <w:sz w:val="28"/>
          <w:szCs w:val="28"/>
        </w:rPr>
        <w:t xml:space="preserve"> those chapters will be ineligible to vote.</w:t>
      </w:r>
    </w:p>
    <w:p w:rsidR="00700F2B" w:rsidRPr="00F653F5" w:rsidRDefault="00700F2B" w:rsidP="00700F2B">
      <w:pPr>
        <w:pStyle w:val="ListParagraph"/>
        <w:numPr>
          <w:ilvl w:val="0"/>
          <w:numId w:val="9"/>
        </w:numPr>
        <w:rPr>
          <w:rFonts w:cstheme="minorHAnsi"/>
          <w:sz w:val="28"/>
          <w:szCs w:val="28"/>
          <w:u w:val="single"/>
        </w:rPr>
      </w:pPr>
      <w:r w:rsidRPr="00F653F5">
        <w:rPr>
          <w:rFonts w:cstheme="minorHAnsi"/>
          <w:sz w:val="28"/>
          <w:szCs w:val="28"/>
        </w:rPr>
        <w:t xml:space="preserve">Following Roll Call, officer candidates will be presented. Candidates will give their campaign </w:t>
      </w:r>
      <w:r w:rsidR="002F75C2">
        <w:rPr>
          <w:rFonts w:cstheme="minorHAnsi"/>
          <w:sz w:val="28"/>
          <w:szCs w:val="28"/>
        </w:rPr>
        <w:t>speech in a randomized order</w:t>
      </w:r>
      <w:r w:rsidRPr="00F653F5">
        <w:rPr>
          <w:rFonts w:cstheme="minorHAnsi"/>
          <w:sz w:val="28"/>
          <w:szCs w:val="28"/>
        </w:rPr>
        <w:t xml:space="preserve">. </w:t>
      </w:r>
    </w:p>
    <w:p w:rsidR="00700F2B" w:rsidRPr="00F653F5" w:rsidRDefault="00700F2B" w:rsidP="00700F2B">
      <w:pPr>
        <w:pStyle w:val="ListParagraph"/>
        <w:numPr>
          <w:ilvl w:val="0"/>
          <w:numId w:val="9"/>
        </w:numPr>
        <w:rPr>
          <w:rFonts w:cstheme="minorHAnsi"/>
          <w:sz w:val="28"/>
          <w:szCs w:val="28"/>
          <w:u w:val="single"/>
        </w:rPr>
      </w:pPr>
      <w:r w:rsidRPr="00F653F5">
        <w:rPr>
          <w:rFonts w:cstheme="minorHAnsi"/>
          <w:sz w:val="28"/>
          <w:szCs w:val="28"/>
        </w:rPr>
        <w:t>Candidates will be allowed a maximum of two (2) minutes to deliver a prepared, informative campaign speech. Props may not be used during the speech, nor will another person be allowed to speak on the candidate’s behalf.</w:t>
      </w:r>
    </w:p>
    <w:p w:rsidR="00700F2B" w:rsidRPr="00F653F5" w:rsidRDefault="00700F2B" w:rsidP="00700F2B">
      <w:pPr>
        <w:pStyle w:val="ListParagraph"/>
        <w:numPr>
          <w:ilvl w:val="0"/>
          <w:numId w:val="9"/>
        </w:numPr>
        <w:rPr>
          <w:rFonts w:cstheme="minorHAnsi"/>
          <w:sz w:val="28"/>
          <w:szCs w:val="28"/>
          <w:u w:val="single"/>
        </w:rPr>
      </w:pPr>
      <w:r w:rsidRPr="00F653F5">
        <w:rPr>
          <w:rFonts w:cstheme="minorHAnsi"/>
          <w:sz w:val="28"/>
          <w:szCs w:val="28"/>
        </w:rPr>
        <w:t xml:space="preserve">Balloting will occur under the direction of the </w:t>
      </w:r>
      <w:r w:rsidR="002F75C2">
        <w:rPr>
          <w:rFonts w:cstheme="minorHAnsi"/>
          <w:sz w:val="28"/>
          <w:szCs w:val="28"/>
        </w:rPr>
        <w:t>DECA</w:t>
      </w:r>
      <w:r w:rsidRPr="00F653F5">
        <w:rPr>
          <w:rFonts w:cstheme="minorHAnsi"/>
          <w:sz w:val="28"/>
          <w:szCs w:val="28"/>
        </w:rPr>
        <w:t xml:space="preserve">, </w:t>
      </w:r>
      <w:r w:rsidR="002F75C2">
        <w:rPr>
          <w:rFonts w:cstheme="minorHAnsi"/>
          <w:sz w:val="28"/>
          <w:szCs w:val="28"/>
        </w:rPr>
        <w:t>Texas</w:t>
      </w:r>
      <w:r w:rsidRPr="00F653F5">
        <w:rPr>
          <w:rFonts w:cstheme="minorHAnsi"/>
          <w:sz w:val="28"/>
          <w:szCs w:val="28"/>
        </w:rPr>
        <w:t xml:space="preserve"> Association Board of Directors.</w:t>
      </w:r>
    </w:p>
    <w:p w:rsidR="00700F2B" w:rsidRPr="00EE3C1E" w:rsidRDefault="00700F2B" w:rsidP="00EE3C1E">
      <w:pPr>
        <w:pStyle w:val="ListParagraph"/>
        <w:numPr>
          <w:ilvl w:val="0"/>
          <w:numId w:val="9"/>
        </w:numPr>
        <w:rPr>
          <w:rFonts w:eastAsia="Verdana" w:cstheme="minorHAnsi"/>
          <w:color w:val="000000"/>
          <w:spacing w:val="-9"/>
          <w:sz w:val="28"/>
          <w:szCs w:val="28"/>
        </w:rPr>
      </w:pPr>
      <w:r w:rsidRPr="00F653F5">
        <w:rPr>
          <w:rFonts w:cstheme="minorHAnsi"/>
          <w:sz w:val="28"/>
          <w:szCs w:val="28"/>
        </w:rPr>
        <w:t xml:space="preserve">Winners will </w:t>
      </w:r>
      <w:r w:rsidRPr="00F653F5">
        <w:rPr>
          <w:rFonts w:eastAsia="Verdana" w:cstheme="minorHAnsi"/>
          <w:color w:val="000000"/>
          <w:spacing w:val="-9"/>
          <w:sz w:val="28"/>
          <w:szCs w:val="28"/>
        </w:rPr>
        <w:t>be determined based on the candidate</w:t>
      </w:r>
      <w:r w:rsidR="002F75C2">
        <w:rPr>
          <w:rFonts w:eastAsia="Verdana" w:cstheme="minorHAnsi"/>
          <w:color w:val="000000"/>
          <w:spacing w:val="-9"/>
          <w:sz w:val="28"/>
          <w:szCs w:val="28"/>
        </w:rPr>
        <w:t>s</w:t>
      </w:r>
      <w:r w:rsidRPr="00F653F5">
        <w:rPr>
          <w:rFonts w:eastAsia="Verdana" w:cstheme="minorHAnsi"/>
          <w:color w:val="000000"/>
          <w:spacing w:val="-9"/>
          <w:sz w:val="28"/>
          <w:szCs w:val="28"/>
        </w:rPr>
        <w:t xml:space="preserve"> with the most points. All </w:t>
      </w:r>
      <w:r w:rsidR="00EE3C1E">
        <w:rPr>
          <w:rFonts w:eastAsia="Verdana" w:cstheme="minorHAnsi"/>
          <w:color w:val="000000"/>
          <w:spacing w:val="-9"/>
          <w:sz w:val="28"/>
          <w:szCs w:val="28"/>
        </w:rPr>
        <w:t>five</w:t>
      </w:r>
      <w:r w:rsidRPr="00F653F5">
        <w:rPr>
          <w:rFonts w:eastAsia="Verdana" w:cstheme="minorHAnsi"/>
          <w:color w:val="000000"/>
          <w:spacing w:val="-9"/>
          <w:sz w:val="28"/>
          <w:szCs w:val="28"/>
        </w:rPr>
        <w:t xml:space="preserve"> sections, the </w:t>
      </w:r>
      <w:r w:rsidR="00EE3C1E">
        <w:rPr>
          <w:rFonts w:eastAsia="Verdana" w:cstheme="minorHAnsi"/>
          <w:color w:val="000000"/>
          <w:spacing w:val="-9"/>
          <w:sz w:val="28"/>
          <w:szCs w:val="28"/>
        </w:rPr>
        <w:t xml:space="preserve">Application and Essay, Advisory Committee, </w:t>
      </w:r>
      <w:r w:rsidRPr="00F653F5">
        <w:rPr>
          <w:rFonts w:eastAsia="Verdana" w:cstheme="minorHAnsi"/>
          <w:color w:val="000000"/>
          <w:spacing w:val="-9"/>
          <w:sz w:val="28"/>
          <w:szCs w:val="28"/>
        </w:rPr>
        <w:t>Test, Interview with Nominating Committee and Popular Vote will be added together to result in the candidate</w:t>
      </w:r>
      <w:r w:rsidR="002F75C2">
        <w:rPr>
          <w:rFonts w:eastAsia="Verdana" w:cstheme="minorHAnsi"/>
          <w:color w:val="000000"/>
          <w:spacing w:val="-9"/>
          <w:sz w:val="28"/>
          <w:szCs w:val="28"/>
        </w:rPr>
        <w:t>’</w:t>
      </w:r>
      <w:r w:rsidRPr="00F653F5">
        <w:rPr>
          <w:rFonts w:eastAsia="Verdana" w:cstheme="minorHAnsi"/>
          <w:color w:val="000000"/>
          <w:spacing w:val="-9"/>
          <w:sz w:val="28"/>
          <w:szCs w:val="28"/>
        </w:rPr>
        <w:t>s score. If there is a tie the Interview score will be used</w:t>
      </w:r>
      <w:r w:rsidR="002F75C2">
        <w:rPr>
          <w:rFonts w:eastAsia="Verdana" w:cstheme="minorHAnsi"/>
          <w:color w:val="000000"/>
          <w:spacing w:val="-9"/>
          <w:sz w:val="28"/>
          <w:szCs w:val="28"/>
        </w:rPr>
        <w:t xml:space="preserve"> as a tiebreaker</w:t>
      </w:r>
      <w:r w:rsidRPr="00F653F5">
        <w:rPr>
          <w:rFonts w:eastAsia="Verdana" w:cstheme="minorHAnsi"/>
          <w:color w:val="000000"/>
          <w:spacing w:val="-9"/>
          <w:sz w:val="28"/>
          <w:szCs w:val="28"/>
        </w:rPr>
        <w:t>.</w:t>
      </w:r>
    </w:p>
    <w:p w:rsidR="00464501" w:rsidRPr="00EE3C1E" w:rsidRDefault="00235FB7" w:rsidP="00235FB7">
      <w:pPr>
        <w:pStyle w:val="ListParagraph"/>
        <w:numPr>
          <w:ilvl w:val="0"/>
          <w:numId w:val="9"/>
        </w:numPr>
        <w:rPr>
          <w:rFonts w:cstheme="minorHAnsi"/>
          <w:sz w:val="28"/>
          <w:szCs w:val="28"/>
        </w:rPr>
      </w:pPr>
      <w:r w:rsidRPr="00EE3C1E">
        <w:rPr>
          <w:rFonts w:cstheme="minorHAnsi"/>
          <w:sz w:val="28"/>
          <w:szCs w:val="28"/>
        </w:rPr>
        <w:t xml:space="preserve">Newly elected State Officers will be announced at the Grand Awards Ceremony. </w:t>
      </w:r>
    </w:p>
    <w:p w:rsidR="002F75C2" w:rsidRDefault="002F75C2" w:rsidP="002F75C2">
      <w:pPr>
        <w:rPr>
          <w:rFonts w:cstheme="minorHAnsi"/>
          <w:b/>
          <w:sz w:val="28"/>
          <w:szCs w:val="28"/>
        </w:rPr>
      </w:pPr>
    </w:p>
    <w:p w:rsidR="002F75C2" w:rsidRDefault="002F75C2" w:rsidP="002F75C2">
      <w:pPr>
        <w:rPr>
          <w:rFonts w:cstheme="minorHAnsi"/>
          <w:b/>
          <w:sz w:val="28"/>
          <w:szCs w:val="28"/>
        </w:rPr>
      </w:pPr>
    </w:p>
    <w:p w:rsidR="002F75C2" w:rsidRPr="002F75C2" w:rsidRDefault="002F75C2" w:rsidP="002F75C2">
      <w:pPr>
        <w:rPr>
          <w:rFonts w:cstheme="minorHAnsi"/>
          <w:b/>
          <w:sz w:val="28"/>
          <w:szCs w:val="28"/>
        </w:rPr>
      </w:pPr>
    </w:p>
    <w:p w:rsidR="00464501" w:rsidRPr="00F653F5" w:rsidRDefault="00464501" w:rsidP="00D97FEC">
      <w:pPr>
        <w:jc w:val="center"/>
        <w:rPr>
          <w:rFonts w:cstheme="minorHAnsi"/>
          <w:b/>
          <w:sz w:val="28"/>
          <w:szCs w:val="28"/>
        </w:rPr>
      </w:pPr>
    </w:p>
    <w:p w:rsidR="00464501" w:rsidRPr="00F653F5" w:rsidRDefault="00464501" w:rsidP="00D97FEC">
      <w:pPr>
        <w:jc w:val="center"/>
        <w:rPr>
          <w:rFonts w:cstheme="minorHAnsi"/>
          <w:b/>
          <w:sz w:val="28"/>
          <w:szCs w:val="28"/>
        </w:rPr>
      </w:pPr>
    </w:p>
    <w:p w:rsidR="00464501" w:rsidRPr="00F653F5" w:rsidRDefault="00464501" w:rsidP="00D97FEC">
      <w:pPr>
        <w:jc w:val="center"/>
        <w:rPr>
          <w:rFonts w:cstheme="minorHAnsi"/>
          <w:b/>
          <w:sz w:val="28"/>
          <w:szCs w:val="28"/>
        </w:rPr>
      </w:pPr>
    </w:p>
    <w:p w:rsidR="00464501" w:rsidRDefault="00EE3C1E" w:rsidP="00D97FEC">
      <w:pPr>
        <w:jc w:val="center"/>
        <w:rPr>
          <w:rFonts w:cstheme="minorHAnsi"/>
          <w:b/>
          <w:sz w:val="28"/>
          <w:szCs w:val="28"/>
        </w:rPr>
      </w:pPr>
      <w:r>
        <w:rPr>
          <w:rFonts w:cstheme="minorHAnsi"/>
          <w:b/>
          <w:sz w:val="28"/>
          <w:szCs w:val="28"/>
        </w:rPr>
        <w:br/>
      </w:r>
    </w:p>
    <w:p w:rsidR="00EE3C1E" w:rsidRDefault="00EE3C1E" w:rsidP="00D97FEC">
      <w:pPr>
        <w:jc w:val="center"/>
        <w:rPr>
          <w:rFonts w:cstheme="minorHAnsi"/>
          <w:b/>
          <w:sz w:val="28"/>
          <w:szCs w:val="28"/>
        </w:rPr>
      </w:pPr>
    </w:p>
    <w:p w:rsidR="00EE3C1E" w:rsidRDefault="00EE3C1E" w:rsidP="00D97FEC">
      <w:pPr>
        <w:jc w:val="center"/>
        <w:rPr>
          <w:rFonts w:cstheme="minorHAnsi"/>
          <w:b/>
          <w:sz w:val="28"/>
          <w:szCs w:val="28"/>
        </w:rPr>
      </w:pPr>
    </w:p>
    <w:p w:rsidR="00EE3C1E" w:rsidRPr="00F653F5" w:rsidRDefault="00EE3C1E" w:rsidP="00D97FEC">
      <w:pPr>
        <w:jc w:val="center"/>
        <w:rPr>
          <w:rFonts w:cstheme="minorHAnsi"/>
          <w:b/>
          <w:sz w:val="28"/>
          <w:szCs w:val="28"/>
        </w:rPr>
      </w:pPr>
    </w:p>
    <w:p w:rsidR="00D97FEC" w:rsidRPr="00F653F5" w:rsidRDefault="00D97FEC" w:rsidP="00D97FEC">
      <w:pPr>
        <w:jc w:val="center"/>
        <w:rPr>
          <w:rFonts w:cstheme="minorHAnsi"/>
          <w:b/>
          <w:sz w:val="28"/>
          <w:szCs w:val="28"/>
        </w:rPr>
      </w:pPr>
      <w:r w:rsidRPr="00F653F5">
        <w:rPr>
          <w:rFonts w:cstheme="minorHAnsi"/>
          <w:b/>
          <w:sz w:val="28"/>
          <w:szCs w:val="28"/>
        </w:rPr>
        <w:t>DECA, Texas Association | State Officer Candidate Application</w:t>
      </w:r>
    </w:p>
    <w:p w:rsidR="00D97FEC" w:rsidRPr="00F653F5" w:rsidRDefault="002F75C2" w:rsidP="00D97FEC">
      <w:pPr>
        <w:rPr>
          <w:rFonts w:cstheme="minorHAnsi"/>
          <w:sz w:val="28"/>
          <w:szCs w:val="28"/>
          <w:u w:val="single"/>
        </w:rPr>
      </w:pPr>
      <w:r>
        <w:rPr>
          <w:rFonts w:cstheme="minorHAnsi"/>
          <w:sz w:val="28"/>
          <w:szCs w:val="28"/>
        </w:rPr>
        <w:br/>
      </w:r>
      <w:r w:rsidR="00D97FEC" w:rsidRPr="00F653F5">
        <w:rPr>
          <w:rFonts w:cstheme="minorHAnsi"/>
          <w:sz w:val="28"/>
          <w:szCs w:val="28"/>
        </w:rPr>
        <w:t xml:space="preserve">Name: </w:t>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r w:rsidR="00D97FEC" w:rsidRPr="00F653F5">
        <w:rPr>
          <w:rFonts w:cstheme="minorHAnsi"/>
          <w:sz w:val="28"/>
          <w:szCs w:val="28"/>
          <w:u w:val="single"/>
        </w:rPr>
        <w:tab/>
      </w:r>
    </w:p>
    <w:p w:rsidR="00D97FEC" w:rsidRPr="00F653F5" w:rsidRDefault="00D97FEC" w:rsidP="00D97FEC">
      <w:pPr>
        <w:rPr>
          <w:rFonts w:cstheme="minorHAnsi"/>
          <w:sz w:val="28"/>
          <w:szCs w:val="28"/>
          <w:u w:val="single"/>
        </w:rPr>
      </w:pPr>
      <w:r w:rsidRPr="00F653F5">
        <w:rPr>
          <w:rFonts w:cstheme="minorHAnsi"/>
          <w:sz w:val="28"/>
          <w:szCs w:val="28"/>
        </w:rPr>
        <w:t xml:space="preserve">Home Address: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D97FEC" w:rsidRPr="00F653F5" w:rsidRDefault="00D97FEC" w:rsidP="00D97FEC">
      <w:pPr>
        <w:rPr>
          <w:rFonts w:cstheme="minorHAnsi"/>
          <w:sz w:val="28"/>
          <w:szCs w:val="28"/>
        </w:rPr>
      </w:pPr>
      <w:r w:rsidRPr="00F653F5">
        <w:rPr>
          <w:rFonts w:cstheme="minorHAnsi"/>
          <w:sz w:val="28"/>
          <w:szCs w:val="28"/>
        </w:rPr>
        <w:tab/>
      </w:r>
      <w:r w:rsidRPr="00F653F5">
        <w:rPr>
          <w:rFonts w:cstheme="minorHAnsi"/>
          <w:sz w:val="28"/>
          <w:szCs w:val="28"/>
        </w:rPr>
        <w:tab/>
        <w:t xml:space="preserve">      Number &amp; Street, </w:t>
      </w:r>
      <w:r w:rsidRPr="00F653F5">
        <w:rPr>
          <w:rFonts w:cstheme="minorHAnsi"/>
          <w:sz w:val="28"/>
          <w:szCs w:val="28"/>
        </w:rPr>
        <w:tab/>
      </w:r>
      <w:r w:rsidRPr="00F653F5">
        <w:rPr>
          <w:rFonts w:cstheme="minorHAnsi"/>
          <w:sz w:val="28"/>
          <w:szCs w:val="28"/>
        </w:rPr>
        <w:tab/>
      </w:r>
      <w:r w:rsidRPr="00F653F5">
        <w:rPr>
          <w:rFonts w:cstheme="minorHAnsi"/>
          <w:sz w:val="28"/>
          <w:szCs w:val="28"/>
        </w:rPr>
        <w:tab/>
        <w:t xml:space="preserve">City, </w:t>
      </w:r>
      <w:r w:rsidRPr="00F653F5">
        <w:rPr>
          <w:rFonts w:cstheme="minorHAnsi"/>
          <w:sz w:val="28"/>
          <w:szCs w:val="28"/>
        </w:rPr>
        <w:tab/>
      </w:r>
      <w:r w:rsidRPr="00F653F5">
        <w:rPr>
          <w:rFonts w:cstheme="minorHAnsi"/>
          <w:sz w:val="28"/>
          <w:szCs w:val="28"/>
        </w:rPr>
        <w:tab/>
        <w:t>State</w:t>
      </w:r>
      <w:r w:rsidRPr="00F653F5">
        <w:rPr>
          <w:rFonts w:cstheme="minorHAnsi"/>
          <w:sz w:val="28"/>
          <w:szCs w:val="28"/>
        </w:rPr>
        <w:tab/>
      </w:r>
      <w:r w:rsidRPr="00F653F5">
        <w:rPr>
          <w:rFonts w:cstheme="minorHAnsi"/>
          <w:sz w:val="28"/>
          <w:szCs w:val="28"/>
        </w:rPr>
        <w:tab/>
        <w:t>Zip</w:t>
      </w:r>
    </w:p>
    <w:p w:rsidR="00D97FEC" w:rsidRPr="00F653F5" w:rsidRDefault="00D97FEC" w:rsidP="00D97FEC">
      <w:pPr>
        <w:rPr>
          <w:rFonts w:cstheme="minorHAnsi"/>
          <w:sz w:val="28"/>
          <w:szCs w:val="28"/>
          <w:u w:val="single"/>
        </w:rPr>
      </w:pPr>
      <w:r w:rsidRPr="00F653F5">
        <w:rPr>
          <w:rFonts w:cstheme="minorHAnsi"/>
          <w:sz w:val="28"/>
          <w:szCs w:val="28"/>
        </w:rPr>
        <w:t xml:space="preserve">Email Address: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D97FEC" w:rsidRPr="00F653F5" w:rsidRDefault="00D97FEC" w:rsidP="00D97FEC">
      <w:pPr>
        <w:rPr>
          <w:rFonts w:cstheme="minorHAnsi"/>
          <w:sz w:val="28"/>
          <w:szCs w:val="28"/>
          <w:u w:val="single"/>
        </w:rPr>
      </w:pPr>
      <w:r w:rsidRPr="00F653F5">
        <w:rPr>
          <w:rFonts w:cstheme="minorHAnsi"/>
          <w:sz w:val="28"/>
          <w:szCs w:val="28"/>
        </w:rPr>
        <w:t xml:space="preserve">Date of Birth: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002F75C2">
        <w:rPr>
          <w:rFonts w:cstheme="minorHAnsi"/>
          <w:sz w:val="28"/>
          <w:szCs w:val="28"/>
        </w:rPr>
        <w:t xml:space="preserve"> Grade Level (2018-19</w:t>
      </w:r>
      <w:r w:rsidR="00274101" w:rsidRPr="00F653F5">
        <w:rPr>
          <w:rFonts w:cstheme="minorHAnsi"/>
          <w:sz w:val="28"/>
          <w:szCs w:val="28"/>
        </w:rPr>
        <w:t xml:space="preserv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D97FEC">
      <w:pPr>
        <w:rPr>
          <w:rFonts w:cstheme="minorHAnsi"/>
          <w:sz w:val="28"/>
          <w:szCs w:val="28"/>
          <w:u w:val="single"/>
        </w:rPr>
      </w:pPr>
      <w:r w:rsidRPr="00F653F5">
        <w:rPr>
          <w:rFonts w:cstheme="minorHAnsi"/>
          <w:sz w:val="28"/>
          <w:szCs w:val="28"/>
        </w:rPr>
        <w:t xml:space="preserve">Advisor’s Name: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D97FEC">
      <w:pPr>
        <w:rPr>
          <w:rFonts w:cstheme="minorHAnsi"/>
          <w:sz w:val="28"/>
          <w:szCs w:val="28"/>
          <w:u w:val="single"/>
        </w:rPr>
      </w:pPr>
      <w:r w:rsidRPr="00F653F5">
        <w:rPr>
          <w:rFonts w:cstheme="minorHAnsi"/>
          <w:sz w:val="28"/>
          <w:szCs w:val="28"/>
        </w:rPr>
        <w:t xml:space="preserve">Advisor’s Email: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u w:val="single"/>
        </w:rPr>
      </w:pPr>
      <w:r w:rsidRPr="00F653F5">
        <w:rPr>
          <w:rFonts w:cstheme="minorHAnsi"/>
          <w:sz w:val="28"/>
          <w:szCs w:val="28"/>
        </w:rPr>
        <w:t>Advisor’s Phone Number: (</w:t>
      </w:r>
      <w:r w:rsidRPr="00F653F5">
        <w:rPr>
          <w:rFonts w:cstheme="minorHAnsi"/>
          <w:sz w:val="28"/>
          <w:szCs w:val="28"/>
          <w:u w:val="single"/>
        </w:rPr>
        <w:tab/>
      </w:r>
      <w:r w:rsidRPr="00F653F5">
        <w:rPr>
          <w:rFonts w:cstheme="minorHAnsi"/>
          <w:sz w:val="28"/>
          <w:szCs w:val="28"/>
        </w:rPr>
        <w:t xml:space="preserv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u w:val="single"/>
        </w:rPr>
      </w:pPr>
      <w:r w:rsidRPr="00F653F5">
        <w:rPr>
          <w:rFonts w:cstheme="minorHAnsi"/>
          <w:sz w:val="28"/>
          <w:szCs w:val="28"/>
        </w:rPr>
        <w:t xml:space="preserve">High School/Chapter: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u w:val="single"/>
        </w:rPr>
      </w:pPr>
      <w:r w:rsidRPr="00F653F5">
        <w:rPr>
          <w:rFonts w:cstheme="minorHAnsi"/>
          <w:sz w:val="28"/>
          <w:szCs w:val="28"/>
        </w:rPr>
        <w:t xml:space="preserve">School District: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rPr>
        <w:t xml:space="preserve"> DECA District: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u w:val="single"/>
        </w:rPr>
      </w:pPr>
      <w:r w:rsidRPr="00F653F5">
        <w:rPr>
          <w:rFonts w:cstheme="minorHAnsi"/>
          <w:sz w:val="28"/>
          <w:szCs w:val="28"/>
        </w:rPr>
        <w:t xml:space="preserve">School Address: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rPr>
      </w:pPr>
      <w:r w:rsidRPr="00F653F5">
        <w:rPr>
          <w:rFonts w:cstheme="minorHAnsi"/>
          <w:sz w:val="28"/>
          <w:szCs w:val="28"/>
        </w:rPr>
        <w:tab/>
      </w:r>
      <w:r w:rsidRPr="00F653F5">
        <w:rPr>
          <w:rFonts w:cstheme="minorHAnsi"/>
          <w:sz w:val="28"/>
          <w:szCs w:val="28"/>
        </w:rPr>
        <w:tab/>
        <w:t xml:space="preserve">      Number &amp; Street, </w:t>
      </w:r>
      <w:r w:rsidRPr="00F653F5">
        <w:rPr>
          <w:rFonts w:cstheme="minorHAnsi"/>
          <w:sz w:val="28"/>
          <w:szCs w:val="28"/>
        </w:rPr>
        <w:tab/>
      </w:r>
      <w:r w:rsidRPr="00F653F5">
        <w:rPr>
          <w:rFonts w:cstheme="minorHAnsi"/>
          <w:sz w:val="28"/>
          <w:szCs w:val="28"/>
        </w:rPr>
        <w:tab/>
      </w:r>
      <w:r w:rsidRPr="00F653F5">
        <w:rPr>
          <w:rFonts w:cstheme="minorHAnsi"/>
          <w:sz w:val="28"/>
          <w:szCs w:val="28"/>
        </w:rPr>
        <w:tab/>
        <w:t xml:space="preserve">City, </w:t>
      </w:r>
      <w:r w:rsidRPr="00F653F5">
        <w:rPr>
          <w:rFonts w:cstheme="minorHAnsi"/>
          <w:sz w:val="28"/>
          <w:szCs w:val="28"/>
        </w:rPr>
        <w:tab/>
      </w:r>
      <w:r w:rsidRPr="00F653F5">
        <w:rPr>
          <w:rFonts w:cstheme="minorHAnsi"/>
          <w:sz w:val="28"/>
          <w:szCs w:val="28"/>
        </w:rPr>
        <w:tab/>
        <w:t>State</w:t>
      </w:r>
      <w:r w:rsidRPr="00F653F5">
        <w:rPr>
          <w:rFonts w:cstheme="minorHAnsi"/>
          <w:sz w:val="28"/>
          <w:szCs w:val="28"/>
        </w:rPr>
        <w:tab/>
      </w:r>
      <w:r w:rsidRPr="00F653F5">
        <w:rPr>
          <w:rFonts w:cstheme="minorHAnsi"/>
          <w:sz w:val="28"/>
          <w:szCs w:val="28"/>
        </w:rPr>
        <w:tab/>
        <w:t>Zip</w:t>
      </w:r>
    </w:p>
    <w:p w:rsidR="00274101" w:rsidRPr="00F653F5" w:rsidRDefault="002F75C2" w:rsidP="00274101">
      <w:pPr>
        <w:rPr>
          <w:rFonts w:cstheme="minorHAnsi"/>
          <w:sz w:val="28"/>
          <w:szCs w:val="28"/>
          <w:u w:val="single"/>
        </w:rPr>
      </w:pPr>
      <w:r>
        <w:rPr>
          <w:rFonts w:cstheme="minorHAnsi"/>
          <w:sz w:val="28"/>
          <w:szCs w:val="28"/>
        </w:rPr>
        <w:br/>
      </w:r>
      <w:r w:rsidR="00274101" w:rsidRPr="00F653F5">
        <w:rPr>
          <w:rFonts w:cstheme="minorHAnsi"/>
          <w:sz w:val="28"/>
          <w:szCs w:val="28"/>
        </w:rPr>
        <w:t xml:space="preserve">Courses Taken in Marketing: </w:t>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p>
    <w:p w:rsidR="002F75C2" w:rsidRDefault="002F75C2" w:rsidP="00274101">
      <w:pPr>
        <w:rPr>
          <w:rFonts w:cstheme="minorHAnsi"/>
          <w:sz w:val="28"/>
          <w:szCs w:val="28"/>
        </w:rPr>
      </w:pPr>
    </w:p>
    <w:p w:rsidR="00274101" w:rsidRPr="00F653F5" w:rsidRDefault="00274101" w:rsidP="00274101">
      <w:pPr>
        <w:rPr>
          <w:rFonts w:cstheme="minorHAnsi"/>
          <w:sz w:val="28"/>
          <w:szCs w:val="28"/>
          <w:u w:val="single"/>
        </w:rPr>
      </w:pPr>
      <w:r w:rsidRPr="00F653F5">
        <w:rPr>
          <w:rFonts w:cstheme="minorHAnsi"/>
          <w:sz w:val="28"/>
          <w:szCs w:val="28"/>
        </w:rPr>
        <w:t xml:space="preserve">DECA Offices Held: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F75C2" w:rsidRDefault="002F75C2" w:rsidP="00274101">
      <w:pPr>
        <w:rPr>
          <w:rFonts w:cstheme="minorHAnsi"/>
          <w:sz w:val="28"/>
          <w:szCs w:val="28"/>
        </w:rPr>
      </w:pPr>
    </w:p>
    <w:p w:rsidR="00274101" w:rsidRPr="00F653F5" w:rsidRDefault="00274101" w:rsidP="00274101">
      <w:pPr>
        <w:rPr>
          <w:rFonts w:cstheme="minorHAnsi"/>
          <w:sz w:val="28"/>
          <w:szCs w:val="28"/>
          <w:u w:val="single"/>
        </w:rPr>
      </w:pPr>
      <w:r w:rsidRPr="00F653F5">
        <w:rPr>
          <w:rFonts w:cstheme="minorHAnsi"/>
          <w:sz w:val="28"/>
          <w:szCs w:val="28"/>
        </w:rPr>
        <w:t xml:space="preserve">DECA Activity Participation: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F75C2" w:rsidP="00274101">
      <w:pPr>
        <w:rPr>
          <w:rFonts w:cstheme="minorHAnsi"/>
          <w:sz w:val="28"/>
          <w:szCs w:val="28"/>
          <w:u w:val="single"/>
        </w:rPr>
      </w:pPr>
      <w:r>
        <w:rPr>
          <w:rFonts w:cstheme="minorHAnsi"/>
          <w:sz w:val="28"/>
          <w:szCs w:val="28"/>
        </w:rPr>
        <w:lastRenderedPageBreak/>
        <w:br/>
      </w:r>
      <w:r w:rsidR="00274101" w:rsidRPr="00F653F5">
        <w:rPr>
          <w:rFonts w:cstheme="minorHAnsi"/>
          <w:sz w:val="28"/>
          <w:szCs w:val="28"/>
        </w:rPr>
        <w:t xml:space="preserve">Outside Organizations, Leadership Positions and Participation: </w:t>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p>
    <w:p w:rsidR="00274101" w:rsidRPr="00F653F5" w:rsidRDefault="00274101" w:rsidP="00274101">
      <w:pPr>
        <w:rPr>
          <w:rFonts w:cstheme="minorHAnsi"/>
          <w:sz w:val="28"/>
          <w:szCs w:val="28"/>
        </w:rPr>
      </w:pPr>
    </w:p>
    <w:p w:rsidR="00274101" w:rsidRPr="00F653F5" w:rsidRDefault="00274101" w:rsidP="00274101">
      <w:pPr>
        <w:rPr>
          <w:rFonts w:cstheme="minorHAnsi"/>
          <w:sz w:val="28"/>
          <w:szCs w:val="28"/>
          <w:u w:val="single"/>
        </w:rPr>
      </w:pPr>
      <w:r w:rsidRPr="00F653F5">
        <w:rPr>
          <w:rFonts w:cstheme="minorHAnsi"/>
          <w:sz w:val="28"/>
          <w:szCs w:val="28"/>
        </w:rPr>
        <w:t xml:space="preserve">Work Experience (List Job Title, Dates, and Brief List of Duties):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u w:val="single"/>
        </w:rPr>
      </w:pPr>
    </w:p>
    <w:p w:rsidR="00274101" w:rsidRPr="00F653F5" w:rsidRDefault="00274101" w:rsidP="00274101">
      <w:pPr>
        <w:rPr>
          <w:rFonts w:cstheme="minorHAnsi"/>
          <w:sz w:val="28"/>
          <w:szCs w:val="28"/>
          <w:u w:val="single"/>
        </w:rPr>
      </w:pPr>
      <w:r w:rsidRPr="00F653F5">
        <w:rPr>
          <w:rFonts w:cstheme="minorHAnsi"/>
          <w:sz w:val="28"/>
          <w:szCs w:val="28"/>
        </w:rPr>
        <w:t xml:space="preserve">Community Service Experience: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274101" w:rsidRPr="00F653F5" w:rsidRDefault="00274101" w:rsidP="00274101">
      <w:pPr>
        <w:rPr>
          <w:rFonts w:cstheme="minorHAnsi"/>
          <w:sz w:val="28"/>
          <w:szCs w:val="28"/>
          <w:u w:val="single"/>
        </w:rPr>
      </w:pPr>
    </w:p>
    <w:p w:rsidR="00274101" w:rsidRPr="00F653F5" w:rsidRDefault="002F75C2" w:rsidP="00274101">
      <w:pPr>
        <w:rPr>
          <w:rFonts w:cstheme="minorHAnsi"/>
          <w:sz w:val="28"/>
          <w:szCs w:val="28"/>
          <w:u w:val="single"/>
        </w:rPr>
      </w:pPr>
      <w:r>
        <w:rPr>
          <w:rFonts w:cstheme="minorHAnsi"/>
          <w:sz w:val="28"/>
          <w:szCs w:val="28"/>
        </w:rPr>
        <w:t>DECA</w:t>
      </w:r>
      <w:r w:rsidR="00274101" w:rsidRPr="00F653F5">
        <w:rPr>
          <w:rFonts w:cstheme="minorHAnsi"/>
          <w:sz w:val="28"/>
          <w:szCs w:val="28"/>
        </w:rPr>
        <w:t xml:space="preserve"> Competitive Event Participation: </w:t>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r w:rsidR="00274101" w:rsidRPr="00F653F5">
        <w:rPr>
          <w:rFonts w:cstheme="minorHAnsi"/>
          <w:sz w:val="28"/>
          <w:szCs w:val="28"/>
          <w:u w:val="single"/>
        </w:rPr>
        <w:tab/>
      </w:r>
    </w:p>
    <w:p w:rsidR="00274101" w:rsidRPr="00F653F5" w:rsidRDefault="00274101" w:rsidP="00274101">
      <w:pPr>
        <w:rPr>
          <w:rFonts w:cstheme="minorHAnsi"/>
          <w:sz w:val="28"/>
          <w:szCs w:val="28"/>
          <w:u w:val="single"/>
        </w:rPr>
      </w:pPr>
    </w:p>
    <w:p w:rsidR="00274101" w:rsidRPr="00F653F5" w:rsidRDefault="00274101" w:rsidP="00D97FEC">
      <w:pPr>
        <w:rPr>
          <w:rFonts w:cstheme="minorHAnsi"/>
          <w:sz w:val="28"/>
          <w:szCs w:val="28"/>
          <w:u w:val="single"/>
        </w:rPr>
      </w:pPr>
      <w:r w:rsidRPr="00F653F5">
        <w:rPr>
          <w:rFonts w:cstheme="minorHAnsi"/>
          <w:sz w:val="28"/>
          <w:szCs w:val="28"/>
        </w:rPr>
        <w:t xml:space="preserve">Individual Skills &amp; Abilities: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D97FEC" w:rsidRPr="00F653F5" w:rsidRDefault="00D97FEC" w:rsidP="00D97FEC">
      <w:pPr>
        <w:rPr>
          <w:rFonts w:cstheme="minorHAnsi"/>
          <w:sz w:val="28"/>
          <w:szCs w:val="28"/>
        </w:rPr>
      </w:pPr>
    </w:p>
    <w:p w:rsidR="002F75C2" w:rsidRPr="00F653F5" w:rsidRDefault="002F75C2" w:rsidP="002F75C2">
      <w:pPr>
        <w:rPr>
          <w:rFonts w:cstheme="minorHAnsi"/>
          <w:sz w:val="28"/>
          <w:szCs w:val="28"/>
          <w:u w:val="single"/>
        </w:rPr>
      </w:pPr>
      <w:r>
        <w:rPr>
          <w:rFonts w:cstheme="minorHAnsi"/>
          <w:sz w:val="28"/>
          <w:szCs w:val="28"/>
        </w:rPr>
        <w:t>Additional Information (Optional)</w:t>
      </w:r>
      <w:r w:rsidRPr="00F653F5">
        <w:rPr>
          <w:rFonts w:cstheme="minorHAnsi"/>
          <w:sz w:val="28"/>
          <w:szCs w:val="28"/>
        </w:rPr>
        <w:t xml:space="preserv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sidRPr="00F653F5">
        <w:rPr>
          <w:rFonts w:cstheme="minorHAnsi"/>
          <w:sz w:val="28"/>
          <w:szCs w:val="28"/>
          <w:u w:val="single"/>
        </w:rPr>
        <w:tab/>
      </w:r>
    </w:p>
    <w:p w:rsidR="00F11A91" w:rsidRPr="00F653F5" w:rsidRDefault="00F11A91" w:rsidP="00D97FEC">
      <w:pPr>
        <w:rPr>
          <w:rFonts w:cstheme="minorHAnsi"/>
          <w:sz w:val="28"/>
          <w:szCs w:val="28"/>
        </w:rPr>
      </w:pPr>
    </w:p>
    <w:p w:rsidR="00F11A91" w:rsidRPr="00F653F5" w:rsidRDefault="00F11A91" w:rsidP="00D97FEC">
      <w:pPr>
        <w:rPr>
          <w:rFonts w:cstheme="minorHAnsi"/>
          <w:sz w:val="28"/>
          <w:szCs w:val="28"/>
        </w:rPr>
      </w:pPr>
    </w:p>
    <w:p w:rsidR="008A1FFF" w:rsidRDefault="008A1FFF" w:rsidP="008A1FFF">
      <w:pPr>
        <w:jc w:val="center"/>
        <w:rPr>
          <w:rFonts w:cstheme="minorHAnsi"/>
          <w:b/>
          <w:sz w:val="28"/>
          <w:szCs w:val="28"/>
        </w:rPr>
      </w:pPr>
      <w:r>
        <w:rPr>
          <w:rFonts w:cstheme="minorHAnsi"/>
          <w:b/>
          <w:sz w:val="28"/>
          <w:szCs w:val="28"/>
        </w:rPr>
        <w:t>Officer Candidate Biography</w:t>
      </w:r>
    </w:p>
    <w:p w:rsidR="008A1FFF" w:rsidRDefault="008A1FFF" w:rsidP="008A1FFF">
      <w:pPr>
        <w:rPr>
          <w:rFonts w:cstheme="minorHAnsi"/>
          <w:sz w:val="28"/>
          <w:szCs w:val="28"/>
        </w:rPr>
      </w:pPr>
      <w:r>
        <w:rPr>
          <w:rFonts w:cstheme="minorHAnsi"/>
          <w:sz w:val="28"/>
          <w:szCs w:val="28"/>
        </w:rPr>
        <w:t xml:space="preserve">This year we will be providing an officer candidate program to all voting delegates and will feature information from each candidate. Please provide a brief bio that you wish to share with the voting delegates. There is a maximum of </w:t>
      </w:r>
      <w:r w:rsidR="00672868">
        <w:rPr>
          <w:rFonts w:cstheme="minorHAnsi"/>
          <w:sz w:val="28"/>
          <w:szCs w:val="28"/>
        </w:rPr>
        <w:t>1</w:t>
      </w:r>
      <w:r>
        <w:rPr>
          <w:rFonts w:cstheme="minorHAnsi"/>
          <w:sz w:val="28"/>
          <w:szCs w:val="28"/>
        </w:rPr>
        <w:t xml:space="preserve">00 words. </w:t>
      </w:r>
    </w:p>
    <w:p w:rsidR="00672868" w:rsidRDefault="008A1FFF" w:rsidP="008A1FFF">
      <w:pPr>
        <w:rPr>
          <w:rFonts w:cstheme="minorHAnsi"/>
          <w:sz w:val="28"/>
          <w:szCs w:val="28"/>
          <w:u w:val="single"/>
        </w:rPr>
      </w:pP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672868" w:rsidRDefault="00672868" w:rsidP="00672868">
      <w:pPr>
        <w:jc w:val="center"/>
        <w:rPr>
          <w:rFonts w:cstheme="minorHAnsi"/>
          <w:b/>
          <w:sz w:val="28"/>
          <w:szCs w:val="28"/>
        </w:rPr>
      </w:pPr>
      <w:r>
        <w:rPr>
          <w:rFonts w:cstheme="minorHAnsi"/>
          <w:b/>
          <w:sz w:val="28"/>
          <w:szCs w:val="28"/>
        </w:rPr>
        <w:t>Essay Topic</w:t>
      </w:r>
    </w:p>
    <w:p w:rsidR="00672868" w:rsidRDefault="00672868" w:rsidP="00672868">
      <w:pPr>
        <w:jc w:val="center"/>
        <w:rPr>
          <w:rFonts w:cstheme="minorHAnsi"/>
          <w:sz w:val="28"/>
          <w:szCs w:val="28"/>
        </w:rPr>
      </w:pPr>
      <w:r>
        <w:rPr>
          <w:rFonts w:cstheme="minorHAnsi"/>
          <w:sz w:val="28"/>
          <w:szCs w:val="28"/>
        </w:rPr>
        <w:t xml:space="preserve">Understanding the scope of influence for any role/position is important. What is your understanding of the scope of influence you will have if elected to serve as a Texas DECA State Officer? Please include details for how you reached this understanding, as well as goals that demonstrate how you will work within this scope to benefit/impact the members of Texas DECA. </w:t>
      </w:r>
    </w:p>
    <w:p w:rsidR="00672868" w:rsidRDefault="00672868" w:rsidP="00672868">
      <w:pPr>
        <w:jc w:val="center"/>
        <w:rPr>
          <w:rFonts w:cstheme="minorHAnsi"/>
          <w:i/>
          <w:sz w:val="28"/>
          <w:szCs w:val="28"/>
        </w:rPr>
      </w:pPr>
      <w:r w:rsidRPr="00EE3C1E">
        <w:rPr>
          <w:rFonts w:cstheme="minorHAnsi"/>
          <w:i/>
          <w:sz w:val="28"/>
          <w:szCs w:val="28"/>
        </w:rPr>
        <w:t xml:space="preserve">Essays should be no more than 500 words. </w:t>
      </w:r>
    </w:p>
    <w:p w:rsidR="00EE3C1E" w:rsidRPr="00EE3C1E" w:rsidRDefault="00EE3C1E" w:rsidP="00672868">
      <w:pPr>
        <w:jc w:val="center"/>
        <w:rPr>
          <w:rFonts w:cstheme="minorHAnsi"/>
          <w:b/>
          <w:sz w:val="28"/>
          <w:szCs w:val="28"/>
        </w:rPr>
      </w:pPr>
      <w:r w:rsidRPr="00EE3C1E">
        <w:rPr>
          <w:rFonts w:cstheme="minorHAnsi"/>
          <w:b/>
          <w:sz w:val="28"/>
          <w:szCs w:val="28"/>
        </w:rPr>
        <w:t>Application and Essay Evaluation Grid</w:t>
      </w:r>
    </w:p>
    <w:tbl>
      <w:tblPr>
        <w:tblStyle w:val="TableGrid"/>
        <w:tblpPr w:leftFromText="180" w:rightFromText="180" w:vertAnchor="text" w:horzAnchor="margin" w:tblpY="107"/>
        <w:tblW w:w="9985" w:type="dxa"/>
        <w:tblLook w:val="04A0" w:firstRow="1" w:lastRow="0" w:firstColumn="1" w:lastColumn="0" w:noHBand="0" w:noVBand="1"/>
      </w:tblPr>
      <w:tblGrid>
        <w:gridCol w:w="3685"/>
        <w:gridCol w:w="1620"/>
        <w:gridCol w:w="1620"/>
        <w:gridCol w:w="1620"/>
        <w:gridCol w:w="1440"/>
      </w:tblGrid>
      <w:tr w:rsidR="00EE3C1E" w:rsidTr="00584ACF">
        <w:trPr>
          <w:trHeight w:val="716"/>
        </w:trPr>
        <w:tc>
          <w:tcPr>
            <w:tcW w:w="3685" w:type="dxa"/>
          </w:tcPr>
          <w:p w:rsidR="00EE3C1E" w:rsidRDefault="00EE3C1E" w:rsidP="00674FA2">
            <w:pPr>
              <w:jc w:val="center"/>
              <w:rPr>
                <w:rFonts w:cstheme="minorHAnsi"/>
                <w:sz w:val="28"/>
                <w:szCs w:val="28"/>
              </w:rPr>
            </w:pPr>
          </w:p>
        </w:tc>
        <w:tc>
          <w:tcPr>
            <w:tcW w:w="1620" w:type="dxa"/>
          </w:tcPr>
          <w:p w:rsidR="00EE3C1E" w:rsidRDefault="00EE3C1E" w:rsidP="00674FA2">
            <w:pPr>
              <w:jc w:val="center"/>
              <w:rPr>
                <w:rFonts w:cstheme="minorHAnsi"/>
                <w:sz w:val="28"/>
                <w:szCs w:val="28"/>
              </w:rPr>
            </w:pPr>
            <w:r>
              <w:rPr>
                <w:rFonts w:cstheme="minorHAnsi"/>
                <w:sz w:val="28"/>
                <w:szCs w:val="28"/>
              </w:rPr>
              <w:t>Below Expectation</w:t>
            </w:r>
          </w:p>
        </w:tc>
        <w:tc>
          <w:tcPr>
            <w:tcW w:w="1620" w:type="dxa"/>
          </w:tcPr>
          <w:p w:rsidR="00EE3C1E" w:rsidRDefault="00EE3C1E" w:rsidP="00674FA2">
            <w:pPr>
              <w:jc w:val="center"/>
              <w:rPr>
                <w:rFonts w:cstheme="minorHAnsi"/>
                <w:sz w:val="28"/>
                <w:szCs w:val="28"/>
              </w:rPr>
            </w:pPr>
            <w:r>
              <w:rPr>
                <w:rFonts w:cstheme="minorHAnsi"/>
                <w:sz w:val="28"/>
                <w:szCs w:val="28"/>
              </w:rPr>
              <w:t>Meets Expectation</w:t>
            </w:r>
          </w:p>
        </w:tc>
        <w:tc>
          <w:tcPr>
            <w:tcW w:w="1620" w:type="dxa"/>
          </w:tcPr>
          <w:p w:rsidR="00EE3C1E" w:rsidRDefault="00EE3C1E" w:rsidP="00674FA2">
            <w:pPr>
              <w:jc w:val="center"/>
              <w:rPr>
                <w:rFonts w:cstheme="minorHAnsi"/>
                <w:sz w:val="28"/>
                <w:szCs w:val="28"/>
              </w:rPr>
            </w:pPr>
            <w:r>
              <w:rPr>
                <w:rFonts w:cstheme="minorHAnsi"/>
                <w:sz w:val="28"/>
                <w:szCs w:val="28"/>
              </w:rPr>
              <w:t>Exceeds Expectation</w:t>
            </w:r>
          </w:p>
        </w:tc>
        <w:tc>
          <w:tcPr>
            <w:tcW w:w="1440" w:type="dxa"/>
          </w:tcPr>
          <w:p w:rsidR="00EE3C1E" w:rsidRDefault="00EE3C1E" w:rsidP="00674FA2">
            <w:pPr>
              <w:jc w:val="center"/>
              <w:rPr>
                <w:rFonts w:cstheme="minorHAnsi"/>
                <w:sz w:val="28"/>
                <w:szCs w:val="28"/>
              </w:rPr>
            </w:pPr>
            <w:r>
              <w:rPr>
                <w:rFonts w:cstheme="minorHAnsi"/>
                <w:sz w:val="28"/>
                <w:szCs w:val="28"/>
              </w:rPr>
              <w:t>Points Awarded</w:t>
            </w:r>
          </w:p>
        </w:tc>
      </w:tr>
      <w:tr w:rsidR="00EE3C1E" w:rsidTr="00584ACF">
        <w:trPr>
          <w:trHeight w:val="573"/>
        </w:trPr>
        <w:tc>
          <w:tcPr>
            <w:tcW w:w="3685" w:type="dxa"/>
          </w:tcPr>
          <w:p w:rsidR="00EE3C1E" w:rsidRPr="00674FA2" w:rsidRDefault="00EE3C1E" w:rsidP="00674FA2">
            <w:pPr>
              <w:jc w:val="center"/>
              <w:rPr>
                <w:rFonts w:cstheme="minorHAnsi"/>
                <w:szCs w:val="28"/>
              </w:rPr>
            </w:pPr>
            <w:r w:rsidRPr="00674FA2">
              <w:rPr>
                <w:rFonts w:cstheme="minorHAnsi"/>
                <w:szCs w:val="28"/>
              </w:rPr>
              <w:t>All items were received on time</w:t>
            </w:r>
            <w:r w:rsidR="0027040A">
              <w:rPr>
                <w:rFonts w:cstheme="minorHAnsi"/>
                <w:szCs w:val="28"/>
              </w:rPr>
              <w:t xml:space="preserve"> and presented in a professional manner</w:t>
            </w:r>
          </w:p>
        </w:tc>
        <w:tc>
          <w:tcPr>
            <w:tcW w:w="1620" w:type="dxa"/>
          </w:tcPr>
          <w:p w:rsidR="00EE3C1E" w:rsidRDefault="00EE3C1E" w:rsidP="00674FA2">
            <w:pPr>
              <w:jc w:val="center"/>
              <w:rPr>
                <w:rFonts w:cstheme="minorHAnsi"/>
                <w:sz w:val="28"/>
                <w:szCs w:val="28"/>
              </w:rPr>
            </w:pPr>
            <w:r>
              <w:rPr>
                <w:rFonts w:cstheme="minorHAnsi"/>
                <w:sz w:val="28"/>
                <w:szCs w:val="28"/>
              </w:rPr>
              <w:t>0 – 4</w:t>
            </w:r>
          </w:p>
        </w:tc>
        <w:tc>
          <w:tcPr>
            <w:tcW w:w="1620" w:type="dxa"/>
          </w:tcPr>
          <w:p w:rsidR="00EE3C1E" w:rsidRDefault="00EE3C1E" w:rsidP="00674FA2">
            <w:pPr>
              <w:jc w:val="center"/>
              <w:rPr>
                <w:rFonts w:cstheme="minorHAnsi"/>
                <w:sz w:val="28"/>
                <w:szCs w:val="28"/>
              </w:rPr>
            </w:pPr>
            <w:r>
              <w:rPr>
                <w:rFonts w:cstheme="minorHAnsi"/>
                <w:sz w:val="28"/>
                <w:szCs w:val="28"/>
              </w:rPr>
              <w:t>4 – 6</w:t>
            </w:r>
          </w:p>
        </w:tc>
        <w:tc>
          <w:tcPr>
            <w:tcW w:w="1620" w:type="dxa"/>
          </w:tcPr>
          <w:p w:rsidR="00EE3C1E" w:rsidRDefault="00EE3C1E" w:rsidP="00674FA2">
            <w:pPr>
              <w:jc w:val="center"/>
              <w:rPr>
                <w:rFonts w:cstheme="minorHAnsi"/>
                <w:sz w:val="28"/>
                <w:szCs w:val="28"/>
              </w:rPr>
            </w:pPr>
            <w:r>
              <w:rPr>
                <w:rFonts w:cstheme="minorHAnsi"/>
                <w:sz w:val="28"/>
                <w:szCs w:val="28"/>
              </w:rPr>
              <w:t>7 - 10</w:t>
            </w:r>
          </w:p>
        </w:tc>
        <w:tc>
          <w:tcPr>
            <w:tcW w:w="1440" w:type="dxa"/>
          </w:tcPr>
          <w:p w:rsidR="00EE3C1E" w:rsidRDefault="00EE3C1E" w:rsidP="00674FA2">
            <w:pPr>
              <w:jc w:val="center"/>
              <w:rPr>
                <w:rFonts w:cstheme="minorHAnsi"/>
                <w:sz w:val="28"/>
                <w:szCs w:val="28"/>
              </w:rPr>
            </w:pPr>
          </w:p>
        </w:tc>
      </w:tr>
      <w:tr w:rsidR="00584ACF" w:rsidTr="00584ACF">
        <w:trPr>
          <w:trHeight w:val="872"/>
        </w:trPr>
        <w:tc>
          <w:tcPr>
            <w:tcW w:w="3685" w:type="dxa"/>
          </w:tcPr>
          <w:p w:rsidR="00584ACF" w:rsidRPr="00674FA2" w:rsidRDefault="00584ACF" w:rsidP="00584ACF">
            <w:pPr>
              <w:jc w:val="center"/>
              <w:rPr>
                <w:rFonts w:cstheme="minorHAnsi"/>
                <w:szCs w:val="28"/>
              </w:rPr>
            </w:pPr>
            <w:r w:rsidRPr="00674FA2">
              <w:rPr>
                <w:rFonts w:cstheme="minorHAnsi"/>
                <w:szCs w:val="28"/>
              </w:rPr>
              <w:t xml:space="preserve">Candidate </w:t>
            </w:r>
            <w:r>
              <w:rPr>
                <w:rFonts w:cstheme="minorHAnsi"/>
                <w:szCs w:val="28"/>
              </w:rPr>
              <w:t>exudes</w:t>
            </w:r>
            <w:r w:rsidRPr="00674FA2">
              <w:rPr>
                <w:rFonts w:cstheme="minorHAnsi"/>
                <w:szCs w:val="28"/>
              </w:rPr>
              <w:t xml:space="preserve"> professionalism in application and social media footprint</w:t>
            </w:r>
            <w:r>
              <w:rPr>
                <w:rFonts w:cstheme="minorHAnsi"/>
                <w:szCs w:val="28"/>
              </w:rPr>
              <w:t>. This also includes any communications during the application period</w:t>
            </w:r>
          </w:p>
        </w:tc>
        <w:tc>
          <w:tcPr>
            <w:tcW w:w="1620" w:type="dxa"/>
          </w:tcPr>
          <w:p w:rsidR="00584ACF" w:rsidRDefault="00584ACF" w:rsidP="00584ACF">
            <w:pPr>
              <w:jc w:val="center"/>
              <w:rPr>
                <w:rFonts w:cstheme="minorHAnsi"/>
                <w:sz w:val="28"/>
                <w:szCs w:val="28"/>
              </w:rPr>
            </w:pPr>
          </w:p>
          <w:p w:rsidR="00584ACF" w:rsidRDefault="00584ACF" w:rsidP="00584ACF">
            <w:pPr>
              <w:jc w:val="center"/>
              <w:rPr>
                <w:rFonts w:cstheme="minorHAnsi"/>
                <w:sz w:val="28"/>
                <w:szCs w:val="28"/>
              </w:rPr>
            </w:pPr>
            <w:r>
              <w:rPr>
                <w:rFonts w:cstheme="minorHAnsi"/>
                <w:sz w:val="28"/>
                <w:szCs w:val="28"/>
              </w:rPr>
              <w:t xml:space="preserve">0 – 8 </w:t>
            </w:r>
          </w:p>
        </w:tc>
        <w:tc>
          <w:tcPr>
            <w:tcW w:w="1620" w:type="dxa"/>
          </w:tcPr>
          <w:p w:rsidR="00584ACF" w:rsidRDefault="00584ACF" w:rsidP="00584ACF">
            <w:pPr>
              <w:jc w:val="center"/>
              <w:rPr>
                <w:rFonts w:cstheme="minorHAnsi"/>
                <w:sz w:val="28"/>
                <w:szCs w:val="28"/>
              </w:rPr>
            </w:pPr>
          </w:p>
          <w:p w:rsidR="00584ACF" w:rsidRDefault="00584ACF" w:rsidP="00584ACF">
            <w:pPr>
              <w:jc w:val="center"/>
              <w:rPr>
                <w:rFonts w:cstheme="minorHAnsi"/>
                <w:sz w:val="28"/>
                <w:szCs w:val="28"/>
              </w:rPr>
            </w:pPr>
            <w:r>
              <w:rPr>
                <w:rFonts w:cstheme="minorHAnsi"/>
                <w:sz w:val="28"/>
                <w:szCs w:val="28"/>
              </w:rPr>
              <w:t xml:space="preserve">9 – 16 </w:t>
            </w:r>
          </w:p>
        </w:tc>
        <w:tc>
          <w:tcPr>
            <w:tcW w:w="1620" w:type="dxa"/>
          </w:tcPr>
          <w:p w:rsidR="00584ACF" w:rsidRDefault="00584ACF" w:rsidP="00584ACF">
            <w:pPr>
              <w:jc w:val="center"/>
              <w:rPr>
                <w:rFonts w:cstheme="minorHAnsi"/>
                <w:sz w:val="28"/>
                <w:szCs w:val="28"/>
              </w:rPr>
            </w:pPr>
          </w:p>
          <w:p w:rsidR="00584ACF" w:rsidRDefault="00584ACF" w:rsidP="00584ACF">
            <w:pPr>
              <w:jc w:val="center"/>
              <w:rPr>
                <w:rFonts w:cstheme="minorHAnsi"/>
                <w:sz w:val="28"/>
                <w:szCs w:val="28"/>
              </w:rPr>
            </w:pPr>
            <w:r>
              <w:rPr>
                <w:rFonts w:cstheme="minorHAnsi"/>
                <w:sz w:val="28"/>
                <w:szCs w:val="28"/>
              </w:rPr>
              <w:t>17 – 25</w:t>
            </w:r>
          </w:p>
        </w:tc>
        <w:tc>
          <w:tcPr>
            <w:tcW w:w="1440" w:type="dxa"/>
          </w:tcPr>
          <w:p w:rsidR="00584ACF" w:rsidRDefault="00584ACF" w:rsidP="00584ACF">
            <w:pPr>
              <w:jc w:val="center"/>
              <w:rPr>
                <w:rFonts w:cstheme="minorHAnsi"/>
                <w:sz w:val="28"/>
                <w:szCs w:val="28"/>
              </w:rPr>
            </w:pPr>
          </w:p>
        </w:tc>
      </w:tr>
      <w:tr w:rsidR="00EE3C1E" w:rsidTr="00584ACF">
        <w:trPr>
          <w:trHeight w:val="597"/>
        </w:trPr>
        <w:tc>
          <w:tcPr>
            <w:tcW w:w="3685" w:type="dxa"/>
          </w:tcPr>
          <w:p w:rsidR="00EE3C1E" w:rsidRPr="00674FA2" w:rsidRDefault="00EE3C1E" w:rsidP="00674FA2">
            <w:pPr>
              <w:jc w:val="center"/>
              <w:rPr>
                <w:rFonts w:cstheme="minorHAnsi"/>
                <w:szCs w:val="28"/>
              </w:rPr>
            </w:pPr>
            <w:r>
              <w:rPr>
                <w:rFonts w:cstheme="minorHAnsi"/>
                <w:szCs w:val="28"/>
              </w:rPr>
              <w:t>Evaluation of Application and Candidate Bio</w:t>
            </w:r>
          </w:p>
        </w:tc>
        <w:tc>
          <w:tcPr>
            <w:tcW w:w="1620" w:type="dxa"/>
          </w:tcPr>
          <w:p w:rsidR="00EE3C1E" w:rsidRDefault="00EE3C1E" w:rsidP="00674FA2">
            <w:pPr>
              <w:jc w:val="center"/>
              <w:rPr>
                <w:rFonts w:cstheme="minorHAnsi"/>
                <w:sz w:val="28"/>
                <w:szCs w:val="28"/>
              </w:rPr>
            </w:pPr>
            <w:r>
              <w:rPr>
                <w:rFonts w:cstheme="minorHAnsi"/>
                <w:sz w:val="28"/>
                <w:szCs w:val="28"/>
              </w:rPr>
              <w:t xml:space="preserve">0 – 8 </w:t>
            </w:r>
          </w:p>
        </w:tc>
        <w:tc>
          <w:tcPr>
            <w:tcW w:w="1620" w:type="dxa"/>
          </w:tcPr>
          <w:p w:rsidR="00EE3C1E" w:rsidRDefault="00EE3C1E" w:rsidP="00674FA2">
            <w:pPr>
              <w:jc w:val="center"/>
              <w:rPr>
                <w:rFonts w:cstheme="minorHAnsi"/>
                <w:sz w:val="28"/>
                <w:szCs w:val="28"/>
              </w:rPr>
            </w:pPr>
            <w:r>
              <w:rPr>
                <w:rFonts w:cstheme="minorHAnsi"/>
                <w:sz w:val="28"/>
                <w:szCs w:val="28"/>
              </w:rPr>
              <w:t xml:space="preserve">9 – 16 </w:t>
            </w:r>
          </w:p>
        </w:tc>
        <w:tc>
          <w:tcPr>
            <w:tcW w:w="1620" w:type="dxa"/>
          </w:tcPr>
          <w:p w:rsidR="00EE3C1E" w:rsidRDefault="00EE3C1E" w:rsidP="00674FA2">
            <w:pPr>
              <w:jc w:val="center"/>
              <w:rPr>
                <w:rFonts w:cstheme="minorHAnsi"/>
                <w:sz w:val="28"/>
                <w:szCs w:val="28"/>
              </w:rPr>
            </w:pPr>
            <w:r>
              <w:rPr>
                <w:rFonts w:cstheme="minorHAnsi"/>
                <w:sz w:val="28"/>
                <w:szCs w:val="28"/>
              </w:rPr>
              <w:t>17 – 25</w:t>
            </w:r>
          </w:p>
        </w:tc>
        <w:tc>
          <w:tcPr>
            <w:tcW w:w="1440" w:type="dxa"/>
          </w:tcPr>
          <w:p w:rsidR="00EE3C1E" w:rsidRDefault="00EE3C1E" w:rsidP="00674FA2">
            <w:pPr>
              <w:jc w:val="center"/>
              <w:rPr>
                <w:rFonts w:cstheme="minorHAnsi"/>
                <w:sz w:val="28"/>
                <w:szCs w:val="28"/>
              </w:rPr>
            </w:pPr>
          </w:p>
        </w:tc>
      </w:tr>
      <w:tr w:rsidR="00EE3C1E" w:rsidTr="00584ACF">
        <w:trPr>
          <w:trHeight w:val="559"/>
        </w:trPr>
        <w:tc>
          <w:tcPr>
            <w:tcW w:w="3685" w:type="dxa"/>
          </w:tcPr>
          <w:p w:rsidR="00EE3C1E" w:rsidRPr="00674FA2" w:rsidRDefault="00EE3C1E" w:rsidP="00674FA2">
            <w:pPr>
              <w:jc w:val="center"/>
              <w:rPr>
                <w:rFonts w:cstheme="minorHAnsi"/>
                <w:szCs w:val="28"/>
              </w:rPr>
            </w:pPr>
            <w:r>
              <w:rPr>
                <w:rFonts w:cstheme="minorHAnsi"/>
                <w:szCs w:val="28"/>
              </w:rPr>
              <w:t>Evaluation of Essay Topic</w:t>
            </w:r>
          </w:p>
        </w:tc>
        <w:tc>
          <w:tcPr>
            <w:tcW w:w="1620" w:type="dxa"/>
          </w:tcPr>
          <w:p w:rsidR="00EE3C1E" w:rsidRDefault="00EE3C1E" w:rsidP="00674FA2">
            <w:pPr>
              <w:jc w:val="center"/>
              <w:rPr>
                <w:rFonts w:cstheme="minorHAnsi"/>
                <w:sz w:val="28"/>
                <w:szCs w:val="28"/>
              </w:rPr>
            </w:pPr>
            <w:r>
              <w:rPr>
                <w:rFonts w:cstheme="minorHAnsi"/>
                <w:sz w:val="28"/>
                <w:szCs w:val="28"/>
              </w:rPr>
              <w:t>0 – 15</w:t>
            </w:r>
          </w:p>
        </w:tc>
        <w:tc>
          <w:tcPr>
            <w:tcW w:w="1620" w:type="dxa"/>
          </w:tcPr>
          <w:p w:rsidR="00EE3C1E" w:rsidRDefault="00EE3C1E" w:rsidP="00674FA2">
            <w:pPr>
              <w:jc w:val="center"/>
              <w:rPr>
                <w:rFonts w:cstheme="minorHAnsi"/>
                <w:sz w:val="28"/>
                <w:szCs w:val="28"/>
              </w:rPr>
            </w:pPr>
            <w:r>
              <w:rPr>
                <w:rFonts w:cstheme="minorHAnsi"/>
                <w:sz w:val="28"/>
                <w:szCs w:val="28"/>
              </w:rPr>
              <w:t>16 – 30</w:t>
            </w:r>
          </w:p>
        </w:tc>
        <w:tc>
          <w:tcPr>
            <w:tcW w:w="1620" w:type="dxa"/>
          </w:tcPr>
          <w:p w:rsidR="00EE3C1E" w:rsidRDefault="00EE3C1E" w:rsidP="00674FA2">
            <w:pPr>
              <w:jc w:val="center"/>
              <w:rPr>
                <w:rFonts w:cstheme="minorHAnsi"/>
                <w:sz w:val="28"/>
                <w:szCs w:val="28"/>
              </w:rPr>
            </w:pPr>
            <w:r>
              <w:rPr>
                <w:rFonts w:cstheme="minorHAnsi"/>
                <w:sz w:val="28"/>
                <w:szCs w:val="28"/>
              </w:rPr>
              <w:t>31 -4</w:t>
            </w:r>
            <w:r w:rsidR="00584ACF">
              <w:rPr>
                <w:rFonts w:cstheme="minorHAnsi"/>
                <w:sz w:val="28"/>
                <w:szCs w:val="28"/>
              </w:rPr>
              <w:t>0</w:t>
            </w:r>
          </w:p>
        </w:tc>
        <w:tc>
          <w:tcPr>
            <w:tcW w:w="1440" w:type="dxa"/>
          </w:tcPr>
          <w:p w:rsidR="00EE3C1E" w:rsidRDefault="00EE3C1E" w:rsidP="00674FA2">
            <w:pPr>
              <w:jc w:val="center"/>
              <w:rPr>
                <w:rFonts w:cstheme="minorHAnsi"/>
                <w:sz w:val="28"/>
                <w:szCs w:val="28"/>
              </w:rPr>
            </w:pPr>
          </w:p>
        </w:tc>
      </w:tr>
    </w:tbl>
    <w:p w:rsidR="008A1FFF" w:rsidRDefault="008A1FFF" w:rsidP="002F75C2">
      <w:pPr>
        <w:jc w:val="center"/>
        <w:rPr>
          <w:rFonts w:cstheme="minorHAnsi"/>
          <w:b/>
          <w:sz w:val="28"/>
          <w:szCs w:val="28"/>
        </w:rPr>
      </w:pPr>
    </w:p>
    <w:p w:rsidR="00F11A91" w:rsidRPr="00F653F5" w:rsidRDefault="00F11A91" w:rsidP="00672868">
      <w:pPr>
        <w:jc w:val="center"/>
        <w:rPr>
          <w:rFonts w:cstheme="minorHAnsi"/>
          <w:b/>
          <w:sz w:val="28"/>
          <w:szCs w:val="28"/>
        </w:rPr>
      </w:pPr>
      <w:r w:rsidRPr="00F653F5">
        <w:rPr>
          <w:rFonts w:cstheme="minorHAnsi"/>
          <w:b/>
          <w:sz w:val="28"/>
          <w:szCs w:val="28"/>
        </w:rPr>
        <w:t>Agreements</w:t>
      </w:r>
      <w:r w:rsidR="00E311FF" w:rsidRPr="00F653F5">
        <w:rPr>
          <w:rFonts w:cstheme="minorHAnsi"/>
          <w:b/>
          <w:sz w:val="28"/>
          <w:szCs w:val="28"/>
        </w:rPr>
        <w:t xml:space="preserve"> &amp; Authorizations</w:t>
      </w:r>
    </w:p>
    <w:p w:rsidR="00F11A91" w:rsidRPr="00F653F5" w:rsidRDefault="00F11A91" w:rsidP="002521E6">
      <w:pPr>
        <w:spacing w:line="276" w:lineRule="auto"/>
        <w:jc w:val="center"/>
        <w:rPr>
          <w:rFonts w:cstheme="minorHAnsi"/>
          <w:sz w:val="28"/>
          <w:szCs w:val="28"/>
        </w:rPr>
      </w:pPr>
      <w:r w:rsidRPr="00F653F5">
        <w:rPr>
          <w:rFonts w:cstheme="minorHAnsi"/>
          <w:sz w:val="28"/>
          <w:szCs w:val="28"/>
        </w:rPr>
        <w:t xml:space="preserve">The following agreements must be signed and included in the candidate’s State Officer Application. Please contact Josh </w:t>
      </w:r>
      <w:proofErr w:type="spellStart"/>
      <w:r w:rsidRPr="00F653F5">
        <w:rPr>
          <w:rFonts w:cstheme="minorHAnsi"/>
          <w:sz w:val="28"/>
          <w:szCs w:val="28"/>
        </w:rPr>
        <w:t>Shankle</w:t>
      </w:r>
      <w:proofErr w:type="spellEnd"/>
      <w:r w:rsidRPr="00F653F5">
        <w:rPr>
          <w:rFonts w:cstheme="minorHAnsi"/>
          <w:sz w:val="28"/>
          <w:szCs w:val="28"/>
        </w:rPr>
        <w:t xml:space="preserve">, Executive Director, with any questions regarding these agreements. </w:t>
      </w:r>
    </w:p>
    <w:p w:rsidR="00F11A91" w:rsidRPr="00F653F5" w:rsidRDefault="00F11A91" w:rsidP="00F11A91">
      <w:pPr>
        <w:jc w:val="center"/>
        <w:rPr>
          <w:rFonts w:cstheme="minorHAnsi"/>
          <w:sz w:val="28"/>
          <w:szCs w:val="28"/>
        </w:rPr>
      </w:pPr>
    </w:p>
    <w:p w:rsidR="002A096C" w:rsidRPr="00F653F5" w:rsidRDefault="00F11A91" w:rsidP="002A096C">
      <w:pPr>
        <w:spacing w:before="268" w:line="293" w:lineRule="exact"/>
        <w:ind w:left="216" w:right="576"/>
        <w:jc w:val="center"/>
        <w:textAlignment w:val="baseline"/>
        <w:rPr>
          <w:rFonts w:cstheme="minorHAnsi"/>
          <w:sz w:val="28"/>
          <w:szCs w:val="28"/>
          <w:u w:val="single"/>
        </w:rPr>
      </w:pPr>
      <w:r w:rsidRPr="00F653F5">
        <w:rPr>
          <w:rFonts w:cstheme="minorHAnsi"/>
          <w:sz w:val="28"/>
          <w:szCs w:val="28"/>
          <w:u w:val="single"/>
        </w:rPr>
        <w:t>Sta</w:t>
      </w:r>
      <w:r w:rsidR="002A096C" w:rsidRPr="00F653F5">
        <w:rPr>
          <w:rFonts w:cstheme="minorHAnsi"/>
          <w:sz w:val="28"/>
          <w:szCs w:val="28"/>
          <w:u w:val="single"/>
        </w:rPr>
        <w:t>te Officer Candidacy Guidelines</w:t>
      </w:r>
    </w:p>
    <w:p w:rsidR="002A096C" w:rsidRPr="00F653F5" w:rsidRDefault="002A096C" w:rsidP="002521E6">
      <w:pPr>
        <w:spacing w:before="268" w:line="276" w:lineRule="auto"/>
        <w:ind w:left="216" w:right="576"/>
        <w:textAlignment w:val="baseline"/>
        <w:rPr>
          <w:rFonts w:eastAsia="Tahoma" w:cstheme="minorHAnsi"/>
          <w:color w:val="000000"/>
          <w:sz w:val="28"/>
          <w:szCs w:val="28"/>
        </w:rPr>
      </w:pPr>
      <w:r w:rsidRPr="00F653F5">
        <w:rPr>
          <w:rFonts w:eastAsia="Tahoma" w:cstheme="minorHAnsi"/>
          <w:color w:val="000000"/>
          <w:sz w:val="28"/>
          <w:szCs w:val="28"/>
        </w:rPr>
        <w:t xml:space="preserve">I have read and understand the Texas DECA State Officer Candidacy Guidelines. By signing this agreement, I agree to adhere to all of the guidelines listed in this application packet, and understand that a violation of these guidelines may result in disqualification from the election. </w:t>
      </w:r>
      <w:r w:rsidRPr="00F653F5">
        <w:rPr>
          <w:rFonts w:eastAsia="Tahoma" w:cstheme="minorHAnsi"/>
          <w:b/>
          <w:color w:val="000000"/>
          <w:sz w:val="28"/>
          <w:szCs w:val="28"/>
        </w:rPr>
        <w:t>DECA, Texas Association reserves the right to ch</w:t>
      </w:r>
      <w:r w:rsidR="002521E6" w:rsidRPr="00F653F5">
        <w:rPr>
          <w:rFonts w:eastAsia="Tahoma" w:cstheme="minorHAnsi"/>
          <w:b/>
          <w:color w:val="000000"/>
          <w:sz w:val="28"/>
          <w:szCs w:val="28"/>
        </w:rPr>
        <w:t>eck social media websites prior t</w:t>
      </w:r>
      <w:r w:rsidRPr="00F653F5">
        <w:rPr>
          <w:rFonts w:eastAsia="Tahoma" w:cstheme="minorHAnsi"/>
          <w:b/>
          <w:color w:val="000000"/>
          <w:sz w:val="28"/>
          <w:szCs w:val="28"/>
        </w:rPr>
        <w:t>o candidates achieving candidacy as well as during their</w:t>
      </w:r>
      <w:r w:rsidR="005D72ED">
        <w:rPr>
          <w:rFonts w:eastAsia="Tahoma" w:cstheme="minorHAnsi"/>
          <w:b/>
          <w:color w:val="000000"/>
          <w:sz w:val="28"/>
          <w:szCs w:val="28"/>
        </w:rPr>
        <w:t xml:space="preserve"> candidacy and</w:t>
      </w:r>
      <w:r w:rsidRPr="00F653F5">
        <w:rPr>
          <w:rFonts w:eastAsia="Tahoma" w:cstheme="minorHAnsi"/>
          <w:b/>
          <w:color w:val="000000"/>
          <w:sz w:val="28"/>
          <w:szCs w:val="28"/>
        </w:rPr>
        <w:t xml:space="preserve"> term of office. </w:t>
      </w:r>
      <w:r w:rsidRPr="00F653F5">
        <w:rPr>
          <w:rFonts w:eastAsia="Tahoma" w:cstheme="minorHAnsi"/>
          <w:color w:val="000000"/>
          <w:sz w:val="28"/>
          <w:szCs w:val="28"/>
        </w:rPr>
        <w:t xml:space="preserve">I also agree that if elected, I will attend </w:t>
      </w:r>
      <w:r w:rsidR="005D72ED">
        <w:rPr>
          <w:rFonts w:eastAsia="Tahoma" w:cstheme="minorHAnsi"/>
          <w:color w:val="000000"/>
          <w:sz w:val="28"/>
          <w:szCs w:val="28"/>
        </w:rPr>
        <w:t>all conferences and activities deemed as required and noted in this packet</w:t>
      </w:r>
      <w:r w:rsidRPr="00F653F5">
        <w:rPr>
          <w:rFonts w:eastAsia="Tahoma" w:cstheme="minorHAnsi"/>
          <w:color w:val="000000"/>
          <w:sz w:val="28"/>
          <w:szCs w:val="28"/>
        </w:rPr>
        <w:t>.</w:t>
      </w:r>
    </w:p>
    <w:p w:rsidR="002A096C" w:rsidRPr="00F653F5" w:rsidRDefault="002A096C" w:rsidP="002521E6">
      <w:pPr>
        <w:spacing w:before="31" w:line="276" w:lineRule="auto"/>
        <w:ind w:left="216"/>
        <w:textAlignment w:val="baseline"/>
        <w:rPr>
          <w:rFonts w:eastAsia="Tahoma" w:cstheme="minorHAnsi"/>
          <w:color w:val="000000"/>
          <w:spacing w:val="3"/>
          <w:sz w:val="28"/>
          <w:szCs w:val="28"/>
        </w:rPr>
      </w:pPr>
      <w:r w:rsidRPr="00F653F5">
        <w:rPr>
          <w:rFonts w:eastAsia="Tahoma" w:cstheme="minorHAnsi"/>
          <w:color w:val="000000"/>
          <w:spacing w:val="4"/>
          <w:sz w:val="28"/>
          <w:szCs w:val="28"/>
        </w:rPr>
        <w:t xml:space="preserve">These activities call for mandatory attendance, and will take precedence over school </w:t>
      </w:r>
      <w:r w:rsidRPr="00F653F5">
        <w:rPr>
          <w:rFonts w:eastAsia="Tahoma" w:cstheme="minorHAnsi"/>
          <w:color w:val="000000"/>
          <w:spacing w:val="3"/>
          <w:sz w:val="28"/>
          <w:szCs w:val="28"/>
        </w:rPr>
        <w:t>sporting events, dances, college classes and other functions.</w:t>
      </w:r>
    </w:p>
    <w:p w:rsidR="002A096C" w:rsidRPr="00F653F5" w:rsidRDefault="002A096C" w:rsidP="002A096C">
      <w:pPr>
        <w:spacing w:before="31" w:line="261" w:lineRule="exact"/>
        <w:ind w:left="216"/>
        <w:textAlignment w:val="baseline"/>
        <w:rPr>
          <w:rFonts w:eastAsia="Tahoma" w:cstheme="minorHAnsi"/>
          <w:color w:val="000000"/>
          <w:spacing w:val="3"/>
          <w:sz w:val="28"/>
          <w:szCs w:val="28"/>
        </w:rPr>
      </w:pPr>
    </w:p>
    <w:p w:rsidR="002A096C" w:rsidRPr="00E87A5C" w:rsidRDefault="00E87A5C" w:rsidP="002A096C">
      <w:pPr>
        <w:spacing w:before="31" w:line="261" w:lineRule="exact"/>
        <w:ind w:left="216"/>
        <w:textAlignment w:val="baseline"/>
        <w:rPr>
          <w:rFonts w:eastAsia="Tahoma" w:cstheme="minorHAnsi"/>
          <w:color w:val="000000"/>
          <w:spacing w:val="3"/>
          <w:sz w:val="28"/>
          <w:szCs w:val="28"/>
          <w:u w:val="single"/>
        </w:rPr>
      </w:pPr>
      <w:r>
        <w:rPr>
          <w:rFonts w:eastAsia="Tahoma" w:cstheme="minorHAnsi"/>
          <w:color w:val="000000"/>
          <w:spacing w:val="3"/>
          <w:sz w:val="28"/>
          <w:szCs w:val="28"/>
          <w:u w:val="single"/>
        </w:rPr>
        <w:t xml:space="preserve"> </w:t>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002A096C"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2A096C" w:rsidRPr="00F653F5" w:rsidRDefault="00E87A5C" w:rsidP="002A096C">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Applicant</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002A096C"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2A096C" w:rsidRPr="00F653F5" w:rsidRDefault="002A096C" w:rsidP="002A096C">
      <w:pPr>
        <w:spacing w:before="31" w:line="261" w:lineRule="exact"/>
        <w:ind w:left="216"/>
        <w:textAlignment w:val="baseline"/>
        <w:rPr>
          <w:rFonts w:eastAsia="Tahoma" w:cstheme="minorHAnsi"/>
          <w:color w:val="000000"/>
          <w:spacing w:val="3"/>
          <w:sz w:val="28"/>
          <w:szCs w:val="28"/>
        </w:rPr>
      </w:pPr>
    </w:p>
    <w:p w:rsidR="002A096C" w:rsidRPr="00E87A5C" w:rsidRDefault="00E87A5C" w:rsidP="002A096C">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002A096C"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2A096C" w:rsidRPr="00F653F5" w:rsidRDefault="00E87A5C" w:rsidP="002A096C">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Parent/Guardian</w:t>
      </w:r>
      <w:r>
        <w:rPr>
          <w:rFonts w:eastAsia="Tahoma" w:cstheme="minorHAnsi"/>
          <w:color w:val="000000"/>
          <w:spacing w:val="3"/>
          <w:sz w:val="28"/>
          <w:szCs w:val="28"/>
        </w:rPr>
        <w:tab/>
      </w:r>
      <w:r w:rsidR="002A096C"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2A096C" w:rsidRPr="00F653F5" w:rsidRDefault="002A096C" w:rsidP="002A096C">
      <w:pPr>
        <w:spacing w:before="31" w:line="261" w:lineRule="exact"/>
        <w:ind w:left="216"/>
        <w:textAlignment w:val="baseline"/>
        <w:rPr>
          <w:rFonts w:eastAsia="Tahoma" w:cstheme="minorHAnsi"/>
          <w:color w:val="000000"/>
          <w:spacing w:val="3"/>
          <w:sz w:val="28"/>
          <w:szCs w:val="28"/>
        </w:rPr>
      </w:pPr>
    </w:p>
    <w:p w:rsidR="002A096C" w:rsidRPr="00E87A5C" w:rsidRDefault="00E87A5C" w:rsidP="002A096C">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002A096C"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2A096C" w:rsidRPr="00F653F5" w:rsidRDefault="00E87A5C" w:rsidP="002A096C">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Advisor</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002A096C"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2A096C" w:rsidRPr="00F653F5" w:rsidRDefault="002A096C">
      <w:pPr>
        <w:rPr>
          <w:rFonts w:cstheme="minorHAnsi"/>
          <w:sz w:val="28"/>
          <w:szCs w:val="28"/>
        </w:rPr>
      </w:pPr>
      <w:r w:rsidRPr="00F653F5">
        <w:rPr>
          <w:rFonts w:cstheme="minorHAnsi"/>
          <w:sz w:val="28"/>
          <w:szCs w:val="28"/>
        </w:rPr>
        <w:br w:type="page"/>
      </w:r>
    </w:p>
    <w:p w:rsidR="002A096C" w:rsidRPr="00F653F5" w:rsidRDefault="002A096C" w:rsidP="00F11A91">
      <w:pPr>
        <w:jc w:val="center"/>
        <w:rPr>
          <w:rFonts w:cstheme="minorHAnsi"/>
          <w:sz w:val="28"/>
          <w:szCs w:val="28"/>
        </w:rPr>
      </w:pPr>
    </w:p>
    <w:p w:rsidR="002521E6" w:rsidRPr="00F653F5" w:rsidRDefault="002521E6" w:rsidP="002521E6">
      <w:pPr>
        <w:jc w:val="center"/>
        <w:rPr>
          <w:rFonts w:cstheme="minorHAnsi"/>
          <w:sz w:val="28"/>
          <w:szCs w:val="28"/>
          <w:u w:val="single"/>
        </w:rPr>
      </w:pPr>
      <w:r w:rsidRPr="00F653F5">
        <w:rPr>
          <w:rFonts w:cstheme="minorHAnsi"/>
          <w:sz w:val="28"/>
          <w:szCs w:val="28"/>
          <w:u w:val="single"/>
        </w:rPr>
        <w:t>Social Media Authorization</w:t>
      </w:r>
    </w:p>
    <w:p w:rsidR="002521E6" w:rsidRPr="00F653F5" w:rsidRDefault="002521E6" w:rsidP="002521E6">
      <w:pPr>
        <w:spacing w:before="378" w:line="441" w:lineRule="exact"/>
        <w:ind w:left="216" w:right="144"/>
        <w:textAlignment w:val="baseline"/>
        <w:rPr>
          <w:rFonts w:eastAsia="Tahoma" w:cstheme="minorHAnsi"/>
          <w:color w:val="000000"/>
          <w:spacing w:val="4"/>
          <w:sz w:val="28"/>
          <w:szCs w:val="28"/>
        </w:rPr>
      </w:pPr>
      <w:r w:rsidRPr="00F653F5">
        <w:rPr>
          <w:rFonts w:eastAsia="Tahoma" w:cstheme="minorHAnsi"/>
          <w:color w:val="000000"/>
          <w:spacing w:val="4"/>
          <w:sz w:val="28"/>
          <w:szCs w:val="28"/>
        </w:rPr>
        <w:t xml:space="preserve">DECA, Texas Association and the Texas DECA Board of Directors maintain a web site which offers pertinent information to schools, DECA advisors and student members. Information about the State Action Team would be useful as a means to contact the officers. In order for Texas DECA to accomplish this, permission is needed for students under the age of 18. </w:t>
      </w:r>
    </w:p>
    <w:p w:rsidR="002521E6" w:rsidRPr="00F653F5" w:rsidRDefault="002521E6" w:rsidP="002521E6">
      <w:pPr>
        <w:spacing w:before="378" w:line="441" w:lineRule="exact"/>
        <w:ind w:left="216" w:right="144"/>
        <w:textAlignment w:val="baseline"/>
        <w:rPr>
          <w:rFonts w:eastAsia="Tahoma" w:cstheme="minorHAnsi"/>
          <w:color w:val="000000"/>
          <w:sz w:val="28"/>
          <w:szCs w:val="28"/>
        </w:rPr>
      </w:pPr>
      <w:r w:rsidRPr="00F653F5">
        <w:rPr>
          <w:rFonts w:eastAsia="Tahoma" w:cstheme="minorHAnsi"/>
          <w:color w:val="000000"/>
          <w:spacing w:val="4"/>
          <w:sz w:val="28"/>
          <w:szCs w:val="28"/>
        </w:rPr>
        <w:t xml:space="preserve">Thank you for your consideration and prompt attention to this matter. As part of a group format, I hereby authorize </w:t>
      </w:r>
      <w:r w:rsidRPr="00F653F5">
        <w:rPr>
          <w:rFonts w:eastAsia="Tahoma" w:cstheme="minorHAnsi"/>
          <w:color w:val="000000"/>
          <w:sz w:val="28"/>
          <w:szCs w:val="28"/>
        </w:rPr>
        <w:t xml:space="preserve">DECA, Texas Association to display </w:t>
      </w:r>
      <w:r w:rsidRPr="00F653F5">
        <w:rPr>
          <w:rFonts w:eastAsia="Tahoma" w:cstheme="minorHAnsi"/>
          <w:color w:val="000000"/>
          <w:sz w:val="28"/>
          <w:szCs w:val="28"/>
          <w:u w:val="single"/>
        </w:rPr>
        <w:tab/>
      </w:r>
      <w:r w:rsidRPr="00F653F5">
        <w:rPr>
          <w:rFonts w:eastAsia="Tahoma" w:cstheme="minorHAnsi"/>
          <w:color w:val="000000"/>
          <w:sz w:val="28"/>
          <w:szCs w:val="28"/>
          <w:u w:val="single"/>
        </w:rPr>
        <w:tab/>
      </w:r>
      <w:r w:rsidRPr="00F653F5">
        <w:rPr>
          <w:rFonts w:eastAsia="Tahoma" w:cstheme="minorHAnsi"/>
          <w:color w:val="000000"/>
          <w:sz w:val="28"/>
          <w:szCs w:val="28"/>
          <w:u w:val="single"/>
        </w:rPr>
        <w:tab/>
      </w:r>
      <w:r w:rsidRPr="00F653F5">
        <w:rPr>
          <w:rFonts w:eastAsia="Tahoma" w:cstheme="minorHAnsi"/>
          <w:color w:val="000000"/>
          <w:sz w:val="28"/>
          <w:szCs w:val="28"/>
          <w:u w:val="single"/>
        </w:rPr>
        <w:tab/>
      </w:r>
      <w:r w:rsidRPr="00F653F5">
        <w:rPr>
          <w:rFonts w:eastAsia="Tahoma" w:cstheme="minorHAnsi"/>
          <w:color w:val="000000"/>
          <w:sz w:val="28"/>
          <w:szCs w:val="28"/>
          <w:u w:val="single"/>
        </w:rPr>
        <w:tab/>
      </w:r>
      <w:r w:rsidRPr="00F653F5">
        <w:rPr>
          <w:rFonts w:eastAsia="Tahoma" w:cstheme="minorHAnsi"/>
          <w:color w:val="000000"/>
          <w:sz w:val="28"/>
          <w:szCs w:val="28"/>
          <w:u w:val="single"/>
        </w:rPr>
        <w:tab/>
      </w:r>
      <w:r w:rsidRPr="00F653F5">
        <w:rPr>
          <w:rFonts w:eastAsia="Tahoma" w:cstheme="minorHAnsi"/>
          <w:color w:val="000000"/>
          <w:sz w:val="28"/>
          <w:szCs w:val="28"/>
        </w:rPr>
        <w:t xml:space="preserve"> (student name), picture, school information, address, phone number, social media accounts and e-mail address on </w:t>
      </w:r>
      <w:hyperlink r:id="rId10" w:history="1">
        <w:r w:rsidRPr="00F653F5">
          <w:rPr>
            <w:rStyle w:val="Hyperlink"/>
            <w:rFonts w:eastAsia="Tahoma" w:cstheme="minorHAnsi"/>
            <w:sz w:val="28"/>
            <w:szCs w:val="28"/>
          </w:rPr>
          <w:t>www.texasdeca.org</w:t>
        </w:r>
      </w:hyperlink>
      <w:r w:rsidRPr="00F653F5">
        <w:rPr>
          <w:rFonts w:eastAsia="Tahoma" w:cstheme="minorHAnsi"/>
          <w:color w:val="000000"/>
          <w:sz w:val="28"/>
          <w:szCs w:val="28"/>
        </w:rPr>
        <w:t xml:space="preserve">. </w:t>
      </w:r>
      <w:r w:rsidRPr="00F653F5">
        <w:rPr>
          <w:rFonts w:eastAsia="Tahoma" w:cstheme="minorHAnsi"/>
          <w:color w:val="000000"/>
          <w:sz w:val="28"/>
          <w:szCs w:val="28"/>
        </w:rPr>
        <w:br/>
      </w:r>
    </w:p>
    <w:p w:rsidR="00565265" w:rsidRPr="00E87A5C" w:rsidRDefault="00565265" w:rsidP="00565265">
      <w:pPr>
        <w:spacing w:before="31" w:line="261" w:lineRule="exact"/>
        <w:ind w:left="216"/>
        <w:textAlignment w:val="baseline"/>
        <w:rPr>
          <w:rFonts w:eastAsia="Tahoma" w:cstheme="minorHAnsi"/>
          <w:color w:val="000000"/>
          <w:spacing w:val="3"/>
          <w:sz w:val="28"/>
          <w:szCs w:val="28"/>
          <w:u w:val="single"/>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565265" w:rsidRPr="00F653F5" w:rsidRDefault="00565265" w:rsidP="00565265">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Applicant</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565265" w:rsidRPr="00F653F5" w:rsidRDefault="00565265" w:rsidP="00565265">
      <w:pPr>
        <w:spacing w:before="31" w:line="261" w:lineRule="exact"/>
        <w:ind w:left="216"/>
        <w:textAlignment w:val="baseline"/>
        <w:rPr>
          <w:rFonts w:eastAsia="Tahoma" w:cstheme="minorHAnsi"/>
          <w:color w:val="000000"/>
          <w:spacing w:val="3"/>
          <w:sz w:val="28"/>
          <w:szCs w:val="28"/>
        </w:rPr>
      </w:pPr>
    </w:p>
    <w:p w:rsidR="00565265" w:rsidRPr="00E87A5C" w:rsidRDefault="00565265" w:rsidP="00565265">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565265" w:rsidRPr="00F653F5" w:rsidRDefault="00565265" w:rsidP="00565265">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Parent/Guardian</w:t>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2521E6" w:rsidRPr="00F653F5" w:rsidRDefault="002521E6" w:rsidP="002521E6">
      <w:pPr>
        <w:spacing w:before="378" w:line="441" w:lineRule="exact"/>
        <w:ind w:left="216" w:right="144"/>
        <w:textAlignment w:val="baseline"/>
        <w:rPr>
          <w:rFonts w:eastAsia="Tahoma" w:cstheme="minorHAnsi"/>
          <w:color w:val="000000"/>
          <w:sz w:val="28"/>
          <w:szCs w:val="28"/>
        </w:rPr>
      </w:pPr>
    </w:p>
    <w:p w:rsidR="000B0AF5" w:rsidRDefault="000B0AF5">
      <w:pPr>
        <w:rPr>
          <w:rFonts w:cstheme="minorHAnsi"/>
          <w:sz w:val="28"/>
          <w:szCs w:val="28"/>
        </w:rPr>
      </w:pPr>
      <w:r>
        <w:rPr>
          <w:rFonts w:cstheme="minorHAnsi"/>
          <w:sz w:val="28"/>
          <w:szCs w:val="28"/>
        </w:rPr>
        <w:br w:type="page"/>
      </w:r>
    </w:p>
    <w:p w:rsidR="000B0AF5" w:rsidRDefault="000B0AF5" w:rsidP="000B0AF5">
      <w:pPr>
        <w:jc w:val="center"/>
        <w:rPr>
          <w:rFonts w:cstheme="minorHAnsi"/>
          <w:b/>
          <w:sz w:val="28"/>
          <w:szCs w:val="28"/>
          <w:u w:val="single"/>
        </w:rPr>
      </w:pPr>
    </w:p>
    <w:p w:rsidR="000B0AF5" w:rsidRPr="000B0AF5" w:rsidRDefault="000B0AF5" w:rsidP="000B0AF5">
      <w:pPr>
        <w:jc w:val="center"/>
        <w:rPr>
          <w:rFonts w:cstheme="minorHAnsi"/>
          <w:b/>
          <w:sz w:val="28"/>
          <w:szCs w:val="28"/>
          <w:u w:val="single"/>
        </w:rPr>
      </w:pPr>
      <w:r w:rsidRPr="000B0AF5">
        <w:rPr>
          <w:rFonts w:cstheme="minorHAnsi"/>
          <w:b/>
          <w:sz w:val="28"/>
          <w:szCs w:val="28"/>
          <w:u w:val="single"/>
        </w:rPr>
        <w:t>Texas DECA Social Media Policy:</w:t>
      </w:r>
    </w:p>
    <w:p w:rsidR="000B0AF5" w:rsidRPr="000B0AF5" w:rsidRDefault="000B0AF5" w:rsidP="000B0AF5">
      <w:pPr>
        <w:rPr>
          <w:rFonts w:cstheme="minorHAnsi"/>
          <w:b/>
          <w:sz w:val="28"/>
          <w:szCs w:val="28"/>
          <w:u w:val="single"/>
        </w:rPr>
      </w:pPr>
      <w:r w:rsidRPr="000B0AF5">
        <w:rPr>
          <w:rFonts w:cstheme="minorHAnsi"/>
          <w:b/>
          <w:sz w:val="28"/>
          <w:szCs w:val="28"/>
          <w:u w:val="single"/>
        </w:rPr>
        <w:t>Below are the guidelines that we would like for you to be aware of in using both your personal as well as your official DECA social media sites.</w:t>
      </w: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Protect your own privacy</w:t>
      </w:r>
    </w:p>
    <w:p w:rsidR="000B0AF5" w:rsidRPr="000B0AF5" w:rsidRDefault="000B0AF5" w:rsidP="000B0AF5">
      <w:pPr>
        <w:pStyle w:val="NormalWeb"/>
        <w:spacing w:before="205" w:beforeAutospacing="0" w:after="150" w:afterAutospacing="0"/>
        <w:rPr>
          <w:rFonts w:asciiTheme="minorHAnsi" w:hAnsiTheme="minorHAnsi" w:cstheme="minorHAnsi"/>
          <w:sz w:val="28"/>
          <w:szCs w:val="28"/>
        </w:rPr>
      </w:pPr>
      <w:r w:rsidRPr="000B0AF5">
        <w:rPr>
          <w:rFonts w:asciiTheme="minorHAnsi" w:hAnsiTheme="minorHAnsi" w:cstheme="minorHAnsi"/>
          <w:color w:val="000000"/>
          <w:sz w:val="28"/>
          <w:szCs w:val="28"/>
        </w:rPr>
        <w:t>Privacy settings on social media platforms should be set to what you are comfortable with. Other privacy settings that might allow others to post information or see information that is personal should be set to limit access. Be mindful of posting information that you would not want the public to see.</w:t>
      </w: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Be Honest</w:t>
      </w:r>
    </w:p>
    <w:p w:rsidR="000B0AF5" w:rsidRPr="000B0AF5" w:rsidRDefault="000B0AF5" w:rsidP="000B0AF5">
      <w:pPr>
        <w:pStyle w:val="NormalWeb"/>
        <w:spacing w:before="205" w:beforeAutospacing="0" w:after="150" w:afterAutospacing="0"/>
        <w:rPr>
          <w:rFonts w:asciiTheme="minorHAnsi" w:hAnsiTheme="minorHAnsi" w:cstheme="minorHAnsi"/>
          <w:sz w:val="28"/>
          <w:szCs w:val="28"/>
        </w:rPr>
      </w:pPr>
      <w:r w:rsidRPr="000B0AF5">
        <w:rPr>
          <w:rFonts w:asciiTheme="minorHAnsi" w:hAnsiTheme="minorHAnsi" w:cstheme="minorHAnsi"/>
          <w:color w:val="000000"/>
          <w:sz w:val="28"/>
          <w:szCs w:val="28"/>
        </w:rPr>
        <w:t>Nothing gains you notice in social media more than honesty - or dishonesty. Do not say anything that is dishonest, untrue, or misleading. If you have a vested interest in something you are discussing, point it out. But also, be smart about protecting yourself and your privacy. What you publish will be around for a long time, so consider the content carefully and also be cautious about disclosing personal details.</w:t>
      </w: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Respect your audience, Texas DECA, and your fellow members</w:t>
      </w:r>
    </w:p>
    <w:p w:rsidR="000B0AF5" w:rsidRPr="000B0AF5" w:rsidRDefault="000B0AF5" w:rsidP="000B0AF5">
      <w:pPr>
        <w:pStyle w:val="NormalWeb"/>
        <w:spacing w:before="205" w:beforeAutospacing="0" w:after="150" w:afterAutospacing="0"/>
        <w:rPr>
          <w:rFonts w:asciiTheme="minorHAnsi" w:hAnsiTheme="minorHAnsi" w:cstheme="minorHAnsi"/>
          <w:sz w:val="28"/>
          <w:szCs w:val="28"/>
        </w:rPr>
      </w:pPr>
      <w:r w:rsidRPr="000B0AF5">
        <w:rPr>
          <w:rFonts w:asciiTheme="minorHAnsi" w:hAnsiTheme="minorHAnsi" w:cstheme="minorHAnsi"/>
          <w:color w:val="000000"/>
          <w:sz w:val="28"/>
          <w:szCs w:val="28"/>
        </w:rPr>
        <w:t>The public in general, and Texas DECA's staff and members, reflect a diverse set of customs, values and points of view. Don't say anything contradictory or in conflict with the Texas DECA website. Don't be afraid to be yourself, but do so respectfully. This includes not only the obvious (no ethnic slurs, offensive comments, defamatory comments, personal insults, obscenity, etc.) but also proper consideration of privacy and of topics that may be considered objectionable or inflammatory - such as politics and religion. Use your best judgment and be sure to make it clear that the views and opinions expressed are yours alone and do not represent the official views of Texas DECA.</w:t>
      </w: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Controversial Issues</w:t>
      </w:r>
    </w:p>
    <w:p w:rsidR="004067DE" w:rsidRDefault="000B0AF5" w:rsidP="000B0AF5">
      <w:pPr>
        <w:pStyle w:val="NormalWeb"/>
        <w:spacing w:before="205" w:beforeAutospacing="0" w:after="150" w:afterAutospacing="0"/>
        <w:rPr>
          <w:rFonts w:asciiTheme="minorHAnsi" w:hAnsiTheme="minorHAnsi" w:cstheme="minorHAnsi"/>
          <w:color w:val="000000"/>
          <w:sz w:val="28"/>
          <w:szCs w:val="28"/>
        </w:rPr>
      </w:pPr>
      <w:r w:rsidRPr="000B0AF5">
        <w:rPr>
          <w:rFonts w:asciiTheme="minorHAnsi" w:hAnsiTheme="minorHAnsi" w:cstheme="minorHAnsi"/>
          <w:color w:val="000000"/>
          <w:sz w:val="28"/>
          <w:szCs w:val="28"/>
        </w:rPr>
        <w:t xml:space="preserve">If you see misrepresentations made about Texas DECA in the media, you may point that out. Always do so with respect and with the facts. If you speak about others, make sure what you say is factual and that it does not disparage that party. Avoid arguments. Brawls may earn traffic, but nobody wins in the end. </w:t>
      </w:r>
      <w:r w:rsidR="004067DE">
        <w:rPr>
          <w:rFonts w:asciiTheme="minorHAnsi" w:hAnsiTheme="minorHAnsi" w:cstheme="minorHAnsi"/>
          <w:color w:val="000000"/>
          <w:sz w:val="28"/>
          <w:szCs w:val="28"/>
        </w:rPr>
        <w:br/>
      </w:r>
    </w:p>
    <w:p w:rsidR="004067DE" w:rsidRDefault="004067DE" w:rsidP="000B0AF5">
      <w:pPr>
        <w:pStyle w:val="NormalWeb"/>
        <w:spacing w:before="205" w:beforeAutospacing="0" w:after="150" w:afterAutospacing="0"/>
        <w:rPr>
          <w:rFonts w:asciiTheme="minorHAnsi" w:hAnsiTheme="minorHAnsi" w:cstheme="minorHAnsi"/>
          <w:color w:val="000000"/>
          <w:sz w:val="28"/>
          <w:szCs w:val="28"/>
        </w:rPr>
      </w:pPr>
    </w:p>
    <w:p w:rsidR="000B0AF5" w:rsidRPr="000B0AF5" w:rsidRDefault="000B0AF5" w:rsidP="000B0AF5">
      <w:pPr>
        <w:pStyle w:val="NormalWeb"/>
        <w:spacing w:before="205" w:beforeAutospacing="0" w:after="150" w:afterAutospacing="0"/>
        <w:rPr>
          <w:rFonts w:asciiTheme="minorHAnsi" w:hAnsiTheme="minorHAnsi" w:cstheme="minorHAnsi"/>
          <w:sz w:val="28"/>
          <w:szCs w:val="28"/>
        </w:rPr>
      </w:pPr>
      <w:r w:rsidRPr="000B0AF5">
        <w:rPr>
          <w:rFonts w:asciiTheme="minorHAnsi" w:hAnsiTheme="minorHAnsi" w:cstheme="minorHAnsi"/>
          <w:color w:val="000000"/>
          <w:sz w:val="28"/>
          <w:szCs w:val="28"/>
        </w:rPr>
        <w:t>Don't try to settle scores or goad competitors or others into inflammatory debates. Make sure what you are saying is factually correct.</w:t>
      </w: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Be the first to respond to your own mistakes</w:t>
      </w:r>
    </w:p>
    <w:p w:rsidR="000B0AF5" w:rsidRPr="000B0AF5" w:rsidRDefault="000B0AF5" w:rsidP="000B0AF5">
      <w:pPr>
        <w:pStyle w:val="NormalWeb"/>
        <w:spacing w:before="205" w:beforeAutospacing="0" w:after="150" w:afterAutospacing="0"/>
        <w:rPr>
          <w:rFonts w:asciiTheme="minorHAnsi" w:hAnsiTheme="minorHAnsi" w:cstheme="minorHAnsi"/>
          <w:color w:val="000000"/>
          <w:sz w:val="28"/>
          <w:szCs w:val="28"/>
        </w:rPr>
      </w:pPr>
      <w:r w:rsidRPr="000B0AF5">
        <w:rPr>
          <w:rFonts w:asciiTheme="minorHAnsi" w:hAnsiTheme="minorHAnsi" w:cstheme="minorHAnsi"/>
          <w:color w:val="000000"/>
          <w:sz w:val="28"/>
          <w:szCs w:val="28"/>
        </w:rPr>
        <w:t>If you make an error, be up front about your mistake and correct it quickly. If you choose to modify an earlier post, make it clear that you have done so. If someone accuses you of posting something improper (such as their copyrighted material or a defamatory comment about them), deal with it quickly - better to remove it immediately to lessen the possibility of a legal action.</w:t>
      </w: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Think About Consequences</w:t>
      </w:r>
    </w:p>
    <w:p w:rsidR="000B0AF5" w:rsidRPr="000B0AF5" w:rsidRDefault="000B0AF5" w:rsidP="000B0AF5">
      <w:pPr>
        <w:pStyle w:val="NormalWeb"/>
        <w:spacing w:before="205" w:beforeAutospacing="0" w:after="150" w:afterAutospacing="0"/>
        <w:rPr>
          <w:rFonts w:asciiTheme="minorHAnsi" w:hAnsiTheme="minorHAnsi" w:cstheme="minorHAnsi"/>
          <w:sz w:val="28"/>
          <w:szCs w:val="28"/>
        </w:rPr>
      </w:pPr>
      <w:r w:rsidRPr="000B0AF5">
        <w:rPr>
          <w:rFonts w:asciiTheme="minorHAnsi" w:hAnsiTheme="minorHAnsi" w:cstheme="minorHAnsi"/>
          <w:color w:val="000000"/>
          <w:sz w:val="28"/>
          <w:szCs w:val="28"/>
        </w:rPr>
        <w:t xml:space="preserve">Remember that you are in a fish bowl – everyone is looking and watching what you do.  Posting pictures is appropriate when it represents what Texas DECA stands for.  You are the face of Texas DECA. </w:t>
      </w:r>
    </w:p>
    <w:p w:rsidR="000B0AF5" w:rsidRPr="000B0AF5" w:rsidRDefault="000B0AF5" w:rsidP="000B0AF5">
      <w:pPr>
        <w:pStyle w:val="NormalWeb"/>
        <w:spacing w:before="130" w:beforeAutospacing="0" w:after="150" w:afterAutospacing="0"/>
        <w:rPr>
          <w:rFonts w:asciiTheme="minorHAnsi" w:hAnsiTheme="minorHAnsi" w:cstheme="minorHAnsi"/>
          <w:color w:val="000000"/>
          <w:sz w:val="28"/>
          <w:szCs w:val="28"/>
        </w:rPr>
      </w:pPr>
      <w:r w:rsidRPr="000B0AF5">
        <w:rPr>
          <w:rFonts w:asciiTheme="minorHAnsi" w:hAnsiTheme="minorHAnsi" w:cstheme="minorHAnsi"/>
          <w:color w:val="000000"/>
          <w:sz w:val="28"/>
          <w:szCs w:val="28"/>
        </w:rPr>
        <w:t xml:space="preserve">Participating in illegal activities such as smoking, drinking, or behavior that is not representative of our professional organization may result in dismissal from office. </w:t>
      </w:r>
    </w:p>
    <w:p w:rsidR="000B0AF5" w:rsidRPr="000B0AF5" w:rsidRDefault="000B0AF5" w:rsidP="000B0AF5">
      <w:pPr>
        <w:pStyle w:val="NormalWeb"/>
        <w:spacing w:before="130" w:beforeAutospacing="0" w:after="150" w:afterAutospacing="0"/>
        <w:rPr>
          <w:rFonts w:asciiTheme="minorHAnsi" w:hAnsiTheme="minorHAnsi" w:cstheme="minorHAnsi"/>
          <w:sz w:val="28"/>
          <w:szCs w:val="28"/>
        </w:rPr>
      </w:pPr>
    </w:p>
    <w:p w:rsidR="000B0AF5" w:rsidRPr="000B0AF5" w:rsidRDefault="000B0AF5" w:rsidP="000B0AF5">
      <w:pPr>
        <w:pStyle w:val="NormalWeb"/>
        <w:spacing w:before="75" w:beforeAutospacing="0" w:after="75" w:afterAutospacing="0"/>
        <w:rPr>
          <w:rFonts w:asciiTheme="minorHAnsi" w:hAnsiTheme="minorHAnsi" w:cstheme="minorHAnsi"/>
          <w:sz w:val="28"/>
          <w:szCs w:val="28"/>
        </w:rPr>
      </w:pPr>
      <w:r w:rsidRPr="000B0AF5">
        <w:rPr>
          <w:rFonts w:asciiTheme="minorHAnsi" w:hAnsiTheme="minorHAnsi" w:cstheme="minorHAnsi"/>
          <w:b/>
          <w:bCs/>
          <w:color w:val="000000"/>
          <w:sz w:val="28"/>
          <w:szCs w:val="28"/>
        </w:rPr>
        <w:t>Social Media Tips</w:t>
      </w:r>
      <w:r w:rsidRPr="000B0AF5">
        <w:rPr>
          <w:rFonts w:asciiTheme="minorHAnsi" w:hAnsiTheme="minorHAnsi" w:cstheme="minorHAnsi"/>
          <w:color w:val="000000"/>
          <w:sz w:val="28"/>
          <w:szCs w:val="28"/>
        </w:rPr>
        <w:br/>
      </w:r>
      <w:r w:rsidRPr="000B0AF5">
        <w:rPr>
          <w:rFonts w:asciiTheme="minorHAnsi" w:hAnsiTheme="minorHAnsi" w:cstheme="minorHAnsi"/>
          <w:color w:val="000000"/>
          <w:sz w:val="28"/>
          <w:szCs w:val="28"/>
        </w:rPr>
        <w:br/>
        <w:t>The best way to be interesting, stay out of trouble, and have fun is to write about what you know. There is a good chance of being embarrassed by a real expert, or of being boring if you write about topics you are not knowledgeable about.</w:t>
      </w:r>
      <w:r w:rsidRPr="000B0AF5">
        <w:rPr>
          <w:rFonts w:asciiTheme="minorHAnsi" w:hAnsiTheme="minorHAnsi" w:cstheme="minorHAnsi"/>
          <w:color w:val="000000"/>
          <w:sz w:val="28"/>
          <w:szCs w:val="28"/>
        </w:rPr>
        <w:br/>
      </w:r>
      <w:r w:rsidRPr="000B0AF5">
        <w:rPr>
          <w:rFonts w:asciiTheme="minorHAnsi" w:hAnsiTheme="minorHAnsi" w:cstheme="minorHAnsi"/>
          <w:color w:val="000000"/>
          <w:sz w:val="28"/>
          <w:szCs w:val="28"/>
        </w:rPr>
        <w:br/>
        <w:t>Quality matters. Use a spell-checker. If you're not design-oriented, ask someone who is whether your graphics looks decent, and take their advice on how to improve it.</w:t>
      </w:r>
      <w:r w:rsidRPr="000B0AF5">
        <w:rPr>
          <w:rFonts w:asciiTheme="minorHAnsi" w:hAnsiTheme="minorHAnsi" w:cstheme="minorHAnsi"/>
          <w:color w:val="000000"/>
          <w:sz w:val="28"/>
          <w:szCs w:val="28"/>
        </w:rPr>
        <w:br/>
      </w:r>
      <w:r w:rsidRPr="000B0AF5">
        <w:rPr>
          <w:rFonts w:asciiTheme="minorHAnsi" w:hAnsiTheme="minorHAnsi" w:cstheme="minorHAnsi"/>
          <w:color w:val="000000"/>
          <w:sz w:val="28"/>
          <w:szCs w:val="28"/>
        </w:rPr>
        <w:br/>
        <w:t>The speed of being able to publish your thoughts is both a great feature and a great downfall of social media. The time to edit or reflect must be self-imposed. If in doubt over a post, or if something does not feel right, either let it sit and look at it again before publishing it, or ask someone else to look at it first.</w:t>
      </w:r>
    </w:p>
    <w:p w:rsidR="004067DE" w:rsidRDefault="004067DE" w:rsidP="000B0AF5">
      <w:pPr>
        <w:pStyle w:val="NormalWeb"/>
        <w:spacing w:before="130" w:beforeAutospacing="0" w:after="150" w:afterAutospacing="0"/>
        <w:rPr>
          <w:rFonts w:asciiTheme="minorHAnsi" w:hAnsiTheme="minorHAnsi" w:cstheme="minorHAnsi"/>
          <w:color w:val="000000"/>
          <w:sz w:val="28"/>
          <w:szCs w:val="28"/>
        </w:rPr>
      </w:pPr>
    </w:p>
    <w:p w:rsidR="004067DE" w:rsidRDefault="004067DE" w:rsidP="000B0AF5">
      <w:pPr>
        <w:pStyle w:val="NormalWeb"/>
        <w:spacing w:before="130" w:beforeAutospacing="0" w:after="150" w:afterAutospacing="0"/>
        <w:rPr>
          <w:rFonts w:asciiTheme="minorHAnsi" w:hAnsiTheme="minorHAnsi" w:cstheme="minorHAnsi"/>
          <w:color w:val="000000"/>
          <w:sz w:val="28"/>
          <w:szCs w:val="28"/>
        </w:rPr>
      </w:pPr>
    </w:p>
    <w:p w:rsidR="000B0AF5" w:rsidRPr="000B0AF5" w:rsidRDefault="000B0AF5" w:rsidP="000B0AF5">
      <w:pPr>
        <w:pStyle w:val="NormalWeb"/>
        <w:spacing w:before="130" w:beforeAutospacing="0" w:after="150" w:afterAutospacing="0"/>
        <w:rPr>
          <w:rFonts w:asciiTheme="minorHAnsi" w:hAnsiTheme="minorHAnsi" w:cstheme="minorHAnsi"/>
          <w:color w:val="000000"/>
          <w:sz w:val="28"/>
          <w:szCs w:val="28"/>
        </w:rPr>
      </w:pPr>
      <w:r w:rsidRPr="000B0AF5">
        <w:rPr>
          <w:rFonts w:asciiTheme="minorHAnsi" w:hAnsiTheme="minorHAnsi" w:cstheme="minorHAnsi"/>
          <w:color w:val="000000"/>
          <w:sz w:val="28"/>
          <w:szCs w:val="28"/>
        </w:rPr>
        <w:t>A picture is worth a thousand words.   Think about who, what, and where the picture is being taken … what would your parents or your boss think about the picture?</w:t>
      </w:r>
    </w:p>
    <w:p w:rsidR="000B0AF5" w:rsidRPr="000B0AF5" w:rsidRDefault="000B0AF5" w:rsidP="000B0AF5">
      <w:pPr>
        <w:pStyle w:val="NormalWeb"/>
        <w:spacing w:before="130" w:beforeAutospacing="0" w:after="150" w:afterAutospacing="0"/>
        <w:rPr>
          <w:rFonts w:asciiTheme="minorHAnsi" w:hAnsiTheme="minorHAnsi" w:cstheme="minorHAnsi"/>
          <w:b/>
          <w:color w:val="000000"/>
          <w:sz w:val="28"/>
          <w:szCs w:val="28"/>
          <w:u w:val="single"/>
        </w:rPr>
      </w:pPr>
    </w:p>
    <w:p w:rsidR="000B0AF5" w:rsidRPr="000B0AF5" w:rsidRDefault="000B0AF5" w:rsidP="000B0AF5">
      <w:pPr>
        <w:pStyle w:val="NormalWeb"/>
        <w:spacing w:before="130" w:beforeAutospacing="0" w:after="150" w:afterAutospacing="0"/>
        <w:rPr>
          <w:rFonts w:asciiTheme="minorHAnsi" w:hAnsiTheme="minorHAnsi" w:cstheme="minorHAnsi"/>
          <w:b/>
          <w:color w:val="000000"/>
          <w:sz w:val="28"/>
          <w:szCs w:val="28"/>
          <w:u w:val="single"/>
        </w:rPr>
      </w:pPr>
      <w:r w:rsidRPr="000B0AF5">
        <w:rPr>
          <w:rFonts w:asciiTheme="minorHAnsi" w:hAnsiTheme="minorHAnsi" w:cstheme="minorHAnsi"/>
          <w:b/>
          <w:color w:val="000000"/>
          <w:sz w:val="28"/>
          <w:szCs w:val="28"/>
          <w:u w:val="single"/>
        </w:rPr>
        <w:t>Below are non-negotiable Social Media Policies for Texas DECA Officers. Violation of these policies may result in immediate dismissal from your position as a State Officer.</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Executive Director and Officer Coordinator has full access to all Texas DECA social media pages, including passwords and usernames. State officers may not change passwords without written permission from the Executive Director and Officer Coordinator.</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Executive Director and Officer Coordinator will determine what email and phone numbers should be used for the</w:t>
      </w:r>
      <w:r w:rsidR="004067DE">
        <w:rPr>
          <w:rFonts w:eastAsia="Times New Roman" w:cstheme="minorHAnsi"/>
          <w:sz w:val="28"/>
          <w:szCs w:val="28"/>
        </w:rPr>
        <w:t>se</w:t>
      </w:r>
      <w:r w:rsidRPr="000B0AF5">
        <w:rPr>
          <w:rFonts w:eastAsia="Times New Roman" w:cstheme="minorHAnsi"/>
          <w:sz w:val="28"/>
          <w:szCs w:val="28"/>
        </w:rPr>
        <w:t xml:space="preserve"> accounts </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 xml:space="preserve">State Officers will confirm with the Executive Director and Officer Coordinator that the Executive Director has all of the correct passwords before leaving their office at the end of their term. </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While acting in their official Texas DECA capacity, any posting, following, retweeting or other interaction with pages including politics, gambling, pornography, or any subject that is not connected with DECA and its mission may be met with immediate dismissal.</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Any changes</w:t>
      </w:r>
      <w:r w:rsidR="004067DE">
        <w:rPr>
          <w:rFonts w:eastAsia="Times New Roman" w:cstheme="minorHAnsi"/>
          <w:sz w:val="28"/>
          <w:szCs w:val="28"/>
        </w:rPr>
        <w:t xml:space="preserve"> to the Texas DECA Social Media profiles</w:t>
      </w:r>
      <w:r w:rsidRPr="000B0AF5">
        <w:rPr>
          <w:rFonts w:eastAsia="Times New Roman" w:cstheme="minorHAnsi"/>
          <w:sz w:val="28"/>
          <w:szCs w:val="28"/>
        </w:rPr>
        <w:t xml:space="preserve"> including but not limited to, bios, header pictures, profile pictures, and links must be approved through the Executive Director and Officer Coordinator. </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Policies related to the posting of content are subject to Executive Director and/or Officer Coordinator’s decision. (i.e., calendar of approved posts).</w:t>
      </w:r>
    </w:p>
    <w:p w:rsidR="000B0AF5" w:rsidRP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Executive Director and Officer Coordinator have final say over any Texas DECA social media platforms and postings. Officers are not allowed to begin posting on a new platform without prior permission from the Executive Director and/or Officer Coordinator.</w:t>
      </w:r>
    </w:p>
    <w:p w:rsidR="000B0AF5" w:rsidRDefault="000B0AF5" w:rsidP="004067DE">
      <w:pPr>
        <w:numPr>
          <w:ilvl w:val="0"/>
          <w:numId w:val="12"/>
        </w:numPr>
        <w:spacing w:after="0" w:line="240" w:lineRule="auto"/>
        <w:ind w:hanging="360"/>
        <w:contextualSpacing/>
        <w:rPr>
          <w:rFonts w:eastAsia="Times New Roman" w:cstheme="minorHAnsi"/>
          <w:sz w:val="28"/>
          <w:szCs w:val="28"/>
        </w:rPr>
      </w:pPr>
      <w:r w:rsidRPr="000B0AF5">
        <w:rPr>
          <w:rFonts w:eastAsia="Times New Roman" w:cstheme="minorHAnsi"/>
          <w:sz w:val="28"/>
          <w:szCs w:val="28"/>
        </w:rPr>
        <w:t>Officers personal social media must reflect a positive image upon themselves and DECA.</w:t>
      </w:r>
    </w:p>
    <w:p w:rsidR="004067DE" w:rsidRDefault="004067DE" w:rsidP="004067DE">
      <w:pPr>
        <w:spacing w:after="0" w:line="240" w:lineRule="auto"/>
        <w:contextualSpacing/>
        <w:rPr>
          <w:rFonts w:eastAsia="Times New Roman" w:cstheme="minorHAnsi"/>
          <w:sz w:val="28"/>
          <w:szCs w:val="28"/>
        </w:rPr>
      </w:pPr>
    </w:p>
    <w:p w:rsidR="004067DE" w:rsidRDefault="004067DE" w:rsidP="004067DE">
      <w:pPr>
        <w:spacing w:after="0" w:line="240" w:lineRule="auto"/>
        <w:contextualSpacing/>
        <w:rPr>
          <w:rFonts w:eastAsia="Times New Roman" w:cstheme="minorHAnsi"/>
          <w:sz w:val="28"/>
          <w:szCs w:val="28"/>
        </w:rPr>
      </w:pPr>
    </w:p>
    <w:p w:rsidR="004067DE" w:rsidRDefault="004067DE" w:rsidP="004067DE">
      <w:pPr>
        <w:spacing w:after="0" w:line="240" w:lineRule="auto"/>
        <w:contextualSpacing/>
        <w:rPr>
          <w:rFonts w:eastAsia="Times New Roman" w:cstheme="minorHAnsi"/>
          <w:sz w:val="28"/>
          <w:szCs w:val="28"/>
        </w:rPr>
      </w:pPr>
    </w:p>
    <w:p w:rsidR="004067DE" w:rsidRPr="000B0AF5" w:rsidRDefault="004067DE" w:rsidP="004067DE">
      <w:pPr>
        <w:spacing w:after="0" w:line="240" w:lineRule="auto"/>
        <w:contextualSpacing/>
        <w:rPr>
          <w:rFonts w:eastAsia="Times New Roman" w:cstheme="minorHAnsi"/>
          <w:sz w:val="28"/>
          <w:szCs w:val="28"/>
        </w:rPr>
      </w:pPr>
    </w:p>
    <w:p w:rsidR="000B0AF5" w:rsidRPr="000B0AF5" w:rsidRDefault="000B0AF5" w:rsidP="000B0AF5">
      <w:pPr>
        <w:rPr>
          <w:rFonts w:cstheme="minorHAnsi"/>
          <w:sz w:val="28"/>
          <w:szCs w:val="28"/>
        </w:rPr>
      </w:pPr>
      <w:r w:rsidRPr="000B0AF5">
        <w:rPr>
          <w:rFonts w:cstheme="minorHAnsi"/>
          <w:b/>
          <w:bCs/>
          <w:sz w:val="28"/>
          <w:szCs w:val="28"/>
        </w:rPr>
        <w:t>Enforcement</w:t>
      </w:r>
      <w:r w:rsidRPr="000B0AF5">
        <w:rPr>
          <w:rFonts w:cstheme="minorHAnsi"/>
          <w:sz w:val="28"/>
          <w:szCs w:val="28"/>
        </w:rPr>
        <w:br/>
      </w:r>
    </w:p>
    <w:p w:rsidR="000B0AF5" w:rsidRPr="000B0AF5" w:rsidRDefault="000B0AF5" w:rsidP="000B0AF5">
      <w:pPr>
        <w:pStyle w:val="NormalWeb"/>
        <w:spacing w:before="0" w:beforeAutospacing="0" w:after="200" w:afterAutospacing="0"/>
        <w:rPr>
          <w:rFonts w:asciiTheme="minorHAnsi" w:hAnsiTheme="minorHAnsi" w:cstheme="minorHAnsi"/>
          <w:sz w:val="28"/>
          <w:szCs w:val="28"/>
        </w:rPr>
      </w:pPr>
      <w:r w:rsidRPr="000B0AF5">
        <w:rPr>
          <w:rFonts w:asciiTheme="minorHAnsi" w:hAnsiTheme="minorHAnsi" w:cstheme="minorHAnsi"/>
          <w:color w:val="000000"/>
          <w:sz w:val="28"/>
          <w:szCs w:val="28"/>
        </w:rPr>
        <w:t>By signing below, I agree to adhere to the above policies and guidelines and am aware that violations may be subject to disciplinary action, up to and including termination for cause.   </w:t>
      </w:r>
    </w:p>
    <w:p w:rsidR="004067DE" w:rsidRPr="00E87A5C" w:rsidRDefault="004067DE" w:rsidP="004067DE">
      <w:pPr>
        <w:spacing w:before="31" w:line="261" w:lineRule="exact"/>
        <w:ind w:left="216"/>
        <w:textAlignment w:val="baseline"/>
        <w:rPr>
          <w:rFonts w:eastAsia="Tahoma" w:cstheme="minorHAnsi"/>
          <w:color w:val="000000"/>
          <w:spacing w:val="3"/>
          <w:sz w:val="28"/>
          <w:szCs w:val="28"/>
          <w:u w:val="single"/>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4067DE" w:rsidRPr="00F653F5" w:rsidRDefault="004067DE" w:rsidP="004067DE">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Applicant</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4067DE" w:rsidRPr="00F653F5" w:rsidRDefault="004067DE" w:rsidP="004067DE">
      <w:pPr>
        <w:spacing w:before="31" w:line="261" w:lineRule="exact"/>
        <w:ind w:left="216"/>
        <w:textAlignment w:val="baseline"/>
        <w:rPr>
          <w:rFonts w:eastAsia="Tahoma" w:cstheme="minorHAnsi"/>
          <w:color w:val="000000"/>
          <w:spacing w:val="3"/>
          <w:sz w:val="28"/>
          <w:szCs w:val="28"/>
        </w:rPr>
      </w:pPr>
    </w:p>
    <w:p w:rsidR="004067DE" w:rsidRPr="00E87A5C" w:rsidRDefault="004067DE" w:rsidP="004067DE">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4067DE" w:rsidRPr="00F653F5" w:rsidRDefault="004067DE" w:rsidP="004067DE">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Parent/Guardian</w:t>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0B0AF5" w:rsidRPr="000B0AF5" w:rsidRDefault="000B0AF5">
      <w:pPr>
        <w:rPr>
          <w:rFonts w:cstheme="minorHAnsi"/>
          <w:sz w:val="28"/>
          <w:szCs w:val="28"/>
        </w:rPr>
      </w:pPr>
    </w:p>
    <w:p w:rsidR="002521E6" w:rsidRPr="00F653F5" w:rsidRDefault="002521E6" w:rsidP="002521E6">
      <w:pPr>
        <w:rPr>
          <w:rFonts w:cstheme="minorHAnsi"/>
          <w:sz w:val="28"/>
          <w:szCs w:val="28"/>
        </w:rPr>
      </w:pPr>
    </w:p>
    <w:p w:rsidR="00E311FF" w:rsidRPr="00F653F5" w:rsidRDefault="00E311FF" w:rsidP="00E311FF">
      <w:pPr>
        <w:spacing w:line="225" w:lineRule="exact"/>
        <w:ind w:left="72"/>
        <w:jc w:val="center"/>
        <w:textAlignment w:val="baseline"/>
        <w:rPr>
          <w:rFonts w:cstheme="minorHAnsi"/>
          <w:noProof/>
          <w:sz w:val="28"/>
          <w:szCs w:val="28"/>
        </w:rPr>
      </w:pPr>
    </w:p>
    <w:p w:rsidR="000B0AF5" w:rsidRDefault="000B0AF5">
      <w:pPr>
        <w:rPr>
          <w:rFonts w:eastAsia="Tahoma" w:cstheme="minorHAnsi"/>
          <w:color w:val="000000"/>
          <w:spacing w:val="-6"/>
          <w:sz w:val="28"/>
          <w:szCs w:val="28"/>
          <w:u w:val="single"/>
        </w:rPr>
      </w:pPr>
      <w:r>
        <w:rPr>
          <w:rFonts w:eastAsia="Tahoma" w:cstheme="minorHAnsi"/>
          <w:color w:val="000000"/>
          <w:spacing w:val="-6"/>
          <w:sz w:val="28"/>
          <w:szCs w:val="28"/>
          <w:u w:val="single"/>
        </w:rPr>
        <w:br w:type="page"/>
      </w:r>
    </w:p>
    <w:p w:rsidR="000B0AF5" w:rsidRDefault="000B0AF5" w:rsidP="00E311FF">
      <w:pPr>
        <w:spacing w:line="225" w:lineRule="exact"/>
        <w:ind w:left="72"/>
        <w:jc w:val="center"/>
        <w:textAlignment w:val="baseline"/>
        <w:rPr>
          <w:rFonts w:eastAsia="Tahoma" w:cstheme="minorHAnsi"/>
          <w:color w:val="000000"/>
          <w:spacing w:val="-6"/>
          <w:sz w:val="28"/>
          <w:szCs w:val="28"/>
          <w:u w:val="single"/>
        </w:rPr>
      </w:pPr>
    </w:p>
    <w:p w:rsidR="00E311FF" w:rsidRPr="00F653F5" w:rsidRDefault="00E311FF" w:rsidP="00E311FF">
      <w:pPr>
        <w:spacing w:line="225" w:lineRule="exact"/>
        <w:ind w:left="72"/>
        <w:jc w:val="center"/>
        <w:textAlignment w:val="baseline"/>
        <w:rPr>
          <w:rFonts w:eastAsia="Tahoma" w:cstheme="minorHAnsi"/>
          <w:color w:val="000000"/>
          <w:spacing w:val="-6"/>
          <w:sz w:val="28"/>
          <w:szCs w:val="28"/>
          <w:u w:val="single"/>
        </w:rPr>
      </w:pPr>
      <w:r w:rsidRPr="00F653F5">
        <w:rPr>
          <w:rFonts w:eastAsia="Tahoma" w:cstheme="minorHAnsi"/>
          <w:color w:val="000000"/>
          <w:spacing w:val="-6"/>
          <w:sz w:val="28"/>
          <w:szCs w:val="28"/>
          <w:u w:val="single"/>
        </w:rPr>
        <w:t>Texas DECA State Officer Candidate</w:t>
      </w:r>
    </w:p>
    <w:p w:rsidR="00E311FF" w:rsidRPr="00F653F5" w:rsidRDefault="00E311FF" w:rsidP="00E311FF">
      <w:pPr>
        <w:spacing w:before="124" w:after="394" w:line="266" w:lineRule="exact"/>
        <w:ind w:left="72"/>
        <w:jc w:val="center"/>
        <w:textAlignment w:val="baseline"/>
        <w:rPr>
          <w:rFonts w:eastAsia="Tahoma" w:cstheme="minorHAnsi"/>
          <w:color w:val="000000"/>
          <w:spacing w:val="-5"/>
          <w:sz w:val="28"/>
          <w:szCs w:val="28"/>
          <w:u w:val="single"/>
        </w:rPr>
      </w:pPr>
      <w:r w:rsidRPr="00F653F5">
        <w:rPr>
          <w:rFonts w:eastAsia="Tahoma" w:cstheme="minorHAnsi"/>
          <w:color w:val="000000"/>
          <w:spacing w:val="-5"/>
          <w:sz w:val="28"/>
          <w:szCs w:val="28"/>
          <w:u w:val="single"/>
        </w:rPr>
        <w:t>Statement of Responsibility</w:t>
      </w:r>
    </w:p>
    <w:p w:rsidR="00E311FF" w:rsidRPr="00F653F5" w:rsidRDefault="00B52CB2" w:rsidP="00E311FF">
      <w:pPr>
        <w:rPr>
          <w:rFonts w:cstheme="minorHAnsi"/>
          <w:sz w:val="28"/>
          <w:szCs w:val="28"/>
          <w:u w:val="single"/>
        </w:rPr>
      </w:pPr>
      <w:r w:rsidRPr="00F653F5">
        <w:rPr>
          <w:rFonts w:cstheme="minorHAnsi"/>
          <w:sz w:val="28"/>
          <w:szCs w:val="28"/>
        </w:rPr>
        <w:t xml:space="preserve">Name: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B52CB2" w:rsidRPr="00F653F5" w:rsidRDefault="00B52CB2" w:rsidP="00E311FF">
      <w:pPr>
        <w:rPr>
          <w:rFonts w:cstheme="minorHAnsi"/>
          <w:sz w:val="28"/>
          <w:szCs w:val="28"/>
          <w:u w:val="single"/>
        </w:rPr>
      </w:pPr>
      <w:r w:rsidRPr="00F653F5">
        <w:rPr>
          <w:rFonts w:cstheme="minorHAnsi"/>
          <w:sz w:val="28"/>
          <w:szCs w:val="28"/>
        </w:rPr>
        <w:t xml:space="preserve">School/Chapter: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B52CB2" w:rsidRPr="00F653F5" w:rsidRDefault="00B52CB2" w:rsidP="00E311FF">
      <w:pPr>
        <w:rPr>
          <w:rFonts w:cstheme="minorHAnsi"/>
          <w:sz w:val="28"/>
          <w:szCs w:val="28"/>
          <w:u w:val="single"/>
        </w:rPr>
      </w:pPr>
      <w:r w:rsidRPr="00F653F5">
        <w:rPr>
          <w:rFonts w:cstheme="minorHAnsi"/>
          <w:sz w:val="28"/>
          <w:szCs w:val="28"/>
        </w:rPr>
        <w:t xml:space="preserve">Cell Phone Number: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E311FF" w:rsidRPr="00F653F5" w:rsidRDefault="00E311FF" w:rsidP="00896D56">
      <w:pPr>
        <w:spacing w:before="297" w:line="263" w:lineRule="exact"/>
        <w:textAlignment w:val="baseline"/>
        <w:rPr>
          <w:rFonts w:eastAsia="Tahoma" w:cstheme="minorHAnsi"/>
          <w:color w:val="000000"/>
          <w:spacing w:val="3"/>
          <w:sz w:val="28"/>
          <w:szCs w:val="28"/>
        </w:rPr>
      </w:pPr>
      <w:r w:rsidRPr="00F653F5">
        <w:rPr>
          <w:rFonts w:eastAsia="Tahoma" w:cstheme="minorHAnsi"/>
          <w:b/>
          <w:color w:val="000000"/>
          <w:spacing w:val="-3"/>
          <w:sz w:val="28"/>
          <w:szCs w:val="28"/>
        </w:rPr>
        <w:t xml:space="preserve">Acceptance of Responsibility and Understanding of Election Process: </w:t>
      </w:r>
      <w:r w:rsidRPr="00F653F5">
        <w:rPr>
          <w:rFonts w:eastAsia="Tahoma" w:cstheme="minorHAnsi"/>
          <w:color w:val="000000"/>
          <w:spacing w:val="-3"/>
          <w:sz w:val="28"/>
          <w:szCs w:val="28"/>
        </w:rPr>
        <w:t xml:space="preserve">I recognize that the following </w:t>
      </w:r>
      <w:r w:rsidRPr="00F653F5">
        <w:rPr>
          <w:rFonts w:eastAsia="Tahoma" w:cstheme="minorHAnsi"/>
          <w:color w:val="000000"/>
          <w:spacing w:val="3"/>
          <w:sz w:val="28"/>
          <w:szCs w:val="28"/>
        </w:rPr>
        <w:t>obligations are a part of a Texas DECA State Officer</w:t>
      </w:r>
      <w:r w:rsidRPr="00F653F5">
        <w:rPr>
          <w:rFonts w:eastAsia="Calibri" w:cstheme="minorHAnsi"/>
          <w:color w:val="000000"/>
          <w:spacing w:val="3"/>
          <w:sz w:val="28"/>
          <w:szCs w:val="28"/>
        </w:rPr>
        <w:t>’</w:t>
      </w:r>
      <w:r w:rsidRPr="00F653F5">
        <w:rPr>
          <w:rFonts w:eastAsia="Tahoma" w:cstheme="minorHAnsi"/>
          <w:color w:val="000000"/>
          <w:spacing w:val="3"/>
          <w:sz w:val="28"/>
          <w:szCs w:val="28"/>
        </w:rPr>
        <w:t>s responsibilities. I agree to meet the following expectations and others set forth by the Texas DECA State Advisor and Texas DECA State Officer Coordinator. Initial each item</w:t>
      </w:r>
      <w:r w:rsidRPr="00F653F5">
        <w:rPr>
          <w:rFonts w:eastAsia="Calibri" w:cstheme="minorHAnsi"/>
          <w:color w:val="000000"/>
          <w:spacing w:val="3"/>
          <w:sz w:val="28"/>
          <w:szCs w:val="28"/>
        </w:rPr>
        <w:t>.</w:t>
      </w:r>
    </w:p>
    <w:p w:rsidR="00E311FF" w:rsidRPr="00F653F5" w:rsidRDefault="00E311FF" w:rsidP="00E311FF">
      <w:pPr>
        <w:spacing w:before="1" w:line="261" w:lineRule="exact"/>
        <w:jc w:val="both"/>
        <w:textAlignment w:val="baseline"/>
        <w:rPr>
          <w:rFonts w:eastAsia="Tahoma" w:cstheme="minorHAnsi"/>
          <w:b/>
          <w:color w:val="000000"/>
          <w:spacing w:val="-10"/>
          <w:sz w:val="28"/>
          <w:szCs w:val="28"/>
        </w:rPr>
      </w:pPr>
      <w:r w:rsidRPr="00F653F5">
        <w:rPr>
          <w:rFonts w:eastAsia="Tahoma" w:cstheme="minorHAnsi"/>
          <w:b/>
          <w:color w:val="000000"/>
          <w:spacing w:val="-10"/>
          <w:sz w:val="28"/>
          <w:szCs w:val="28"/>
        </w:rPr>
        <w:t>Initials</w:t>
      </w:r>
    </w:p>
    <w:p w:rsidR="00E311FF" w:rsidRPr="00F653F5" w:rsidRDefault="00E311FF">
      <w:pPr>
        <w:rPr>
          <w:rFonts w:eastAsia="Tahoma" w:cstheme="minorHAnsi"/>
          <w:color w:val="000000"/>
          <w:spacing w:val="4"/>
          <w:sz w:val="28"/>
          <w:szCs w:val="28"/>
        </w:rPr>
      </w:pPr>
      <w:r w:rsidRPr="00F653F5">
        <w:rPr>
          <w:rFonts w:eastAsia="Tahoma" w:cstheme="minorHAnsi"/>
          <w:color w:val="000000"/>
          <w:spacing w:val="4"/>
          <w:sz w:val="28"/>
          <w:szCs w:val="28"/>
          <w:u w:val="single"/>
        </w:rPr>
        <w:tab/>
      </w:r>
      <w:r w:rsidRPr="00F653F5">
        <w:rPr>
          <w:rFonts w:eastAsia="Tahoma" w:cstheme="minorHAnsi"/>
          <w:color w:val="000000"/>
          <w:spacing w:val="4"/>
          <w:sz w:val="28"/>
          <w:szCs w:val="28"/>
        </w:rPr>
        <w:t xml:space="preserve"> 1. I will be a dues</w:t>
      </w:r>
      <w:r w:rsidR="00542A98">
        <w:rPr>
          <w:rFonts w:eastAsia="Tahoma" w:cstheme="minorHAnsi"/>
          <w:color w:val="000000"/>
          <w:spacing w:val="4"/>
          <w:sz w:val="28"/>
          <w:szCs w:val="28"/>
        </w:rPr>
        <w:t>-</w:t>
      </w:r>
      <w:r w:rsidRPr="00F653F5">
        <w:rPr>
          <w:rFonts w:eastAsia="Tahoma" w:cstheme="minorHAnsi"/>
          <w:color w:val="000000"/>
          <w:spacing w:val="4"/>
          <w:sz w:val="28"/>
          <w:szCs w:val="28"/>
        </w:rPr>
        <w:t>paying member of local, state and international DECA.</w:t>
      </w:r>
    </w:p>
    <w:p w:rsidR="00E311FF"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2. If elected, I will represent my chapter, district, and state with integrity and honor.</w:t>
      </w:r>
    </w:p>
    <w:p w:rsidR="00E311FF"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3. I will carry out the State Officer’s Program of Leadership and submit reports to the Executive Director </w:t>
      </w:r>
      <w:r w:rsidR="00565265">
        <w:rPr>
          <w:rFonts w:cstheme="minorHAnsi"/>
          <w:sz w:val="28"/>
          <w:szCs w:val="28"/>
        </w:rPr>
        <w:t>and/</w:t>
      </w:r>
      <w:r w:rsidRPr="00F653F5">
        <w:rPr>
          <w:rFonts w:cstheme="minorHAnsi"/>
          <w:sz w:val="28"/>
          <w:szCs w:val="28"/>
        </w:rPr>
        <w:t>or Officer Coordinator according to established deadlines and specifications.</w:t>
      </w:r>
    </w:p>
    <w:p w:rsidR="00E311FF"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4. I will attend all required conferences as assigned by the Executive Director of DECA, Texas Association.</w:t>
      </w:r>
    </w:p>
    <w:p w:rsidR="00E311FF"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5. I will adhere to the DECA, Texas Association Officer Code of Conduct, Dress Code, Social Media Co</w:t>
      </w:r>
      <w:r w:rsidR="00565265">
        <w:rPr>
          <w:rFonts w:cstheme="minorHAnsi"/>
          <w:sz w:val="28"/>
          <w:szCs w:val="28"/>
        </w:rPr>
        <w:t>n</w:t>
      </w:r>
      <w:r w:rsidR="000B0AF5">
        <w:rPr>
          <w:rFonts w:cstheme="minorHAnsi"/>
          <w:sz w:val="28"/>
          <w:szCs w:val="28"/>
        </w:rPr>
        <w:t>tract</w:t>
      </w:r>
      <w:r w:rsidRPr="00F653F5">
        <w:rPr>
          <w:rFonts w:cstheme="minorHAnsi"/>
          <w:sz w:val="28"/>
          <w:szCs w:val="28"/>
        </w:rPr>
        <w:t xml:space="preserve"> and the Comprehensive Consent Form.</w:t>
      </w:r>
    </w:p>
    <w:p w:rsidR="00E311FF"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6. I will clear absences associated with DECA in advance with all of my teachers and employer (if applicable). </w:t>
      </w:r>
    </w:p>
    <w:p w:rsidR="00E311FF"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7. I will adhere to dress guidelines established for State Officers.</w:t>
      </w:r>
    </w:p>
    <w:p w:rsidR="00EC7F9B" w:rsidRPr="00F653F5" w:rsidRDefault="00E311FF">
      <w:pPr>
        <w:rPr>
          <w:rFonts w:cstheme="minorHAnsi"/>
          <w:sz w:val="28"/>
          <w:szCs w:val="28"/>
        </w:rPr>
      </w:pPr>
      <w:r w:rsidRPr="00F653F5">
        <w:rPr>
          <w:rFonts w:cstheme="minorHAnsi"/>
          <w:sz w:val="28"/>
          <w:szCs w:val="28"/>
          <w:u w:val="single"/>
        </w:rPr>
        <w:tab/>
      </w:r>
      <w:r w:rsidRPr="00F653F5">
        <w:rPr>
          <w:rFonts w:cstheme="minorHAnsi"/>
          <w:sz w:val="28"/>
          <w:szCs w:val="28"/>
        </w:rPr>
        <w:t xml:space="preserve"> 8. I will take proper care of the uniform clothes furnished to me by DECA, Texas Association and will always bring the</w:t>
      </w:r>
      <w:r w:rsidR="00EC7F9B" w:rsidRPr="00F653F5">
        <w:rPr>
          <w:rFonts w:cstheme="minorHAnsi"/>
          <w:sz w:val="28"/>
          <w:szCs w:val="28"/>
        </w:rPr>
        <w:t>se clothes</w:t>
      </w:r>
      <w:r w:rsidRPr="00F653F5">
        <w:rPr>
          <w:rFonts w:cstheme="minorHAnsi"/>
          <w:sz w:val="28"/>
          <w:szCs w:val="28"/>
        </w:rPr>
        <w:t xml:space="preserve"> to DECA conferences </w:t>
      </w:r>
      <w:r w:rsidR="00EC7F9B" w:rsidRPr="00F653F5">
        <w:rPr>
          <w:rFonts w:cstheme="minorHAnsi"/>
          <w:sz w:val="28"/>
          <w:szCs w:val="28"/>
        </w:rPr>
        <w:t>as required by our clothing schedule.</w:t>
      </w:r>
    </w:p>
    <w:p w:rsidR="00B52CB2" w:rsidRPr="00F653F5" w:rsidRDefault="00B52CB2">
      <w:pPr>
        <w:rPr>
          <w:rFonts w:cstheme="minorHAnsi"/>
          <w:sz w:val="28"/>
          <w:szCs w:val="28"/>
        </w:rPr>
      </w:pPr>
    </w:p>
    <w:p w:rsidR="00B52CB2" w:rsidRPr="00F653F5" w:rsidRDefault="00B52CB2">
      <w:pPr>
        <w:rPr>
          <w:rFonts w:cstheme="minorHAnsi"/>
          <w:sz w:val="28"/>
          <w:szCs w:val="28"/>
        </w:rPr>
      </w:pPr>
    </w:p>
    <w:p w:rsidR="00B52CB2" w:rsidRPr="00F653F5" w:rsidRDefault="00B52CB2">
      <w:pPr>
        <w:rPr>
          <w:rFonts w:cstheme="minorHAnsi"/>
          <w:sz w:val="28"/>
          <w:szCs w:val="28"/>
          <w:u w:val="single"/>
        </w:rPr>
      </w:pPr>
    </w:p>
    <w:p w:rsidR="00EC7F9B" w:rsidRPr="00F653F5" w:rsidRDefault="00EC7F9B">
      <w:pPr>
        <w:rPr>
          <w:rFonts w:cstheme="minorHAnsi"/>
          <w:sz w:val="28"/>
          <w:szCs w:val="28"/>
        </w:rPr>
      </w:pPr>
      <w:r w:rsidRPr="00F653F5">
        <w:rPr>
          <w:rFonts w:cstheme="minorHAnsi"/>
          <w:sz w:val="28"/>
          <w:szCs w:val="28"/>
          <w:u w:val="single"/>
        </w:rPr>
        <w:tab/>
      </w:r>
      <w:r w:rsidRPr="00F653F5">
        <w:rPr>
          <w:rFonts w:cstheme="minorHAnsi"/>
          <w:sz w:val="28"/>
          <w:szCs w:val="28"/>
        </w:rPr>
        <w:t xml:space="preserve"> 9. I understand that I will not be allowed to participate if this packet is incomplete, inaccurate, or received later than the applic</w:t>
      </w:r>
      <w:r w:rsidR="00565265">
        <w:rPr>
          <w:rFonts w:cstheme="minorHAnsi"/>
          <w:sz w:val="28"/>
          <w:szCs w:val="28"/>
        </w:rPr>
        <w:t xml:space="preserve">ation deadline. </w:t>
      </w:r>
    </w:p>
    <w:p w:rsidR="00EC7F9B" w:rsidRPr="00F653F5" w:rsidRDefault="00EC7F9B">
      <w:pPr>
        <w:rPr>
          <w:rFonts w:cstheme="minorHAnsi"/>
          <w:sz w:val="28"/>
          <w:szCs w:val="28"/>
        </w:rPr>
      </w:pPr>
      <w:r w:rsidRPr="00F653F5">
        <w:rPr>
          <w:rFonts w:cstheme="minorHAnsi"/>
          <w:sz w:val="28"/>
          <w:szCs w:val="28"/>
          <w:u w:val="single"/>
        </w:rPr>
        <w:tab/>
      </w:r>
      <w:r w:rsidRPr="00F653F5">
        <w:rPr>
          <w:rFonts w:cstheme="minorHAnsi"/>
          <w:sz w:val="28"/>
          <w:szCs w:val="28"/>
        </w:rPr>
        <w:t xml:space="preserve"> 10. I understand that I will be required to</w:t>
      </w:r>
      <w:r w:rsidR="00896D56">
        <w:rPr>
          <w:rFonts w:cstheme="minorHAnsi"/>
          <w:sz w:val="28"/>
          <w:szCs w:val="28"/>
        </w:rPr>
        <w:t xml:space="preserve"> </w:t>
      </w:r>
      <w:proofErr w:type="gramStart"/>
      <w:r w:rsidR="00896D56">
        <w:rPr>
          <w:rFonts w:cstheme="minorHAnsi"/>
          <w:sz w:val="28"/>
          <w:szCs w:val="28"/>
        </w:rPr>
        <w:t>submit an application</w:t>
      </w:r>
      <w:proofErr w:type="gramEnd"/>
      <w:r w:rsidR="00896D56">
        <w:rPr>
          <w:rFonts w:cstheme="minorHAnsi"/>
          <w:sz w:val="28"/>
          <w:szCs w:val="28"/>
        </w:rPr>
        <w:t>,</w:t>
      </w:r>
      <w:r w:rsidRPr="00F653F5">
        <w:rPr>
          <w:rFonts w:cstheme="minorHAnsi"/>
          <w:sz w:val="28"/>
          <w:szCs w:val="28"/>
        </w:rPr>
        <w:t xml:space="preserve"> take an online test, appear before a nominating committee</w:t>
      </w:r>
      <w:r w:rsidR="00896D56">
        <w:rPr>
          <w:rFonts w:cstheme="minorHAnsi"/>
          <w:sz w:val="28"/>
          <w:szCs w:val="28"/>
        </w:rPr>
        <w:t xml:space="preserve"> and an advisory committee</w:t>
      </w:r>
      <w:r w:rsidRPr="00F653F5">
        <w:rPr>
          <w:rFonts w:cstheme="minorHAnsi"/>
          <w:sz w:val="28"/>
          <w:szCs w:val="28"/>
        </w:rPr>
        <w:t>, campaign</w:t>
      </w:r>
      <w:r w:rsidR="00565265">
        <w:rPr>
          <w:rFonts w:cstheme="minorHAnsi"/>
          <w:sz w:val="28"/>
          <w:szCs w:val="28"/>
        </w:rPr>
        <w:t xml:space="preserve"> during the meet and greet session</w:t>
      </w:r>
      <w:r w:rsidRPr="00F653F5">
        <w:rPr>
          <w:rFonts w:cstheme="minorHAnsi"/>
          <w:sz w:val="28"/>
          <w:szCs w:val="28"/>
        </w:rPr>
        <w:t xml:space="preserve">, and deliver a 2-minute maximum speech. Since each step is a qualifier to the next part of the process, I realize that I might not be allowed to continue at any one of these steps should I fail to meet a previous step’s requirements. </w:t>
      </w:r>
    </w:p>
    <w:p w:rsidR="00EC7F9B" w:rsidRPr="00F653F5" w:rsidRDefault="00EC7F9B">
      <w:pPr>
        <w:rPr>
          <w:rFonts w:cstheme="minorHAnsi"/>
          <w:sz w:val="28"/>
          <w:szCs w:val="28"/>
        </w:rPr>
      </w:pPr>
      <w:r w:rsidRPr="00F653F5">
        <w:rPr>
          <w:rFonts w:cstheme="minorHAnsi"/>
          <w:sz w:val="28"/>
          <w:szCs w:val="28"/>
          <w:u w:val="single"/>
        </w:rPr>
        <w:tab/>
      </w:r>
      <w:r w:rsidRPr="00F653F5">
        <w:rPr>
          <w:rFonts w:cstheme="minorHAnsi"/>
          <w:sz w:val="28"/>
          <w:szCs w:val="28"/>
        </w:rPr>
        <w:t xml:space="preserve"> 11. I understand that I must wear a DECA blazer for campaigning, interviews and the election session. </w:t>
      </w:r>
    </w:p>
    <w:p w:rsidR="00B52CB2" w:rsidRPr="00F653F5" w:rsidRDefault="00EC7F9B">
      <w:pPr>
        <w:rPr>
          <w:rFonts w:cstheme="minorHAnsi"/>
          <w:sz w:val="28"/>
          <w:szCs w:val="28"/>
        </w:rPr>
      </w:pPr>
      <w:r w:rsidRPr="00F653F5">
        <w:rPr>
          <w:rFonts w:cstheme="minorHAnsi"/>
          <w:sz w:val="28"/>
          <w:szCs w:val="28"/>
          <w:u w:val="single"/>
        </w:rPr>
        <w:tab/>
      </w:r>
      <w:r w:rsidRPr="00F653F5">
        <w:rPr>
          <w:rFonts w:cstheme="minorHAnsi"/>
          <w:sz w:val="28"/>
          <w:szCs w:val="28"/>
        </w:rPr>
        <w:t xml:space="preserve"> </w:t>
      </w:r>
      <w:r w:rsidR="00B52CB2" w:rsidRPr="00F653F5">
        <w:rPr>
          <w:rFonts w:cstheme="minorHAnsi"/>
          <w:sz w:val="28"/>
          <w:szCs w:val="28"/>
        </w:rPr>
        <w:t xml:space="preserve">12. </w:t>
      </w:r>
      <w:r w:rsidRPr="00F653F5">
        <w:rPr>
          <w:rFonts w:cstheme="minorHAnsi"/>
          <w:sz w:val="28"/>
          <w:szCs w:val="28"/>
        </w:rPr>
        <w:t xml:space="preserve">I have read, understand, and will adhere to all rules, guidelines, and responsibilities associated with serving as a </w:t>
      </w:r>
      <w:r w:rsidR="00B52CB2" w:rsidRPr="00F653F5">
        <w:rPr>
          <w:rFonts w:cstheme="minorHAnsi"/>
          <w:sz w:val="28"/>
          <w:szCs w:val="28"/>
        </w:rPr>
        <w:t>DECA, Texas Association State Officer.</w:t>
      </w:r>
    </w:p>
    <w:p w:rsidR="00B52CB2" w:rsidRPr="00F653F5" w:rsidRDefault="00B52CB2">
      <w:pPr>
        <w:rPr>
          <w:rFonts w:cstheme="minorHAnsi"/>
          <w:sz w:val="28"/>
          <w:szCs w:val="28"/>
        </w:rPr>
      </w:pPr>
      <w:r w:rsidRPr="00F653F5">
        <w:rPr>
          <w:rFonts w:cstheme="minorHAnsi"/>
          <w:sz w:val="28"/>
          <w:szCs w:val="28"/>
          <w:u w:val="single"/>
        </w:rPr>
        <w:tab/>
      </w:r>
      <w:r w:rsidRPr="00F653F5">
        <w:rPr>
          <w:rFonts w:cstheme="minorHAnsi"/>
          <w:sz w:val="28"/>
          <w:szCs w:val="28"/>
        </w:rPr>
        <w:t xml:space="preserve"> 13. I understand that, if elected, I must remain overnight follo</w:t>
      </w:r>
      <w:r w:rsidR="00565265">
        <w:rPr>
          <w:rFonts w:cstheme="minorHAnsi"/>
          <w:sz w:val="28"/>
          <w:szCs w:val="28"/>
        </w:rPr>
        <w:t xml:space="preserve">wing the closing session on </w:t>
      </w:r>
      <w:r w:rsidR="001C2221">
        <w:rPr>
          <w:rFonts w:cstheme="minorHAnsi"/>
          <w:sz w:val="28"/>
          <w:szCs w:val="28"/>
        </w:rPr>
        <w:t>Saturd</w:t>
      </w:r>
      <w:r w:rsidRPr="00F653F5">
        <w:rPr>
          <w:rFonts w:cstheme="minorHAnsi"/>
          <w:sz w:val="28"/>
          <w:szCs w:val="28"/>
        </w:rPr>
        <w:t>ay,</w:t>
      </w:r>
      <w:r w:rsidR="00565265">
        <w:rPr>
          <w:rFonts w:cstheme="minorHAnsi"/>
          <w:sz w:val="28"/>
          <w:szCs w:val="28"/>
        </w:rPr>
        <w:t xml:space="preserve"> February 2</w:t>
      </w:r>
      <w:r w:rsidR="001C2221">
        <w:rPr>
          <w:rFonts w:cstheme="minorHAnsi"/>
          <w:sz w:val="28"/>
          <w:szCs w:val="28"/>
        </w:rPr>
        <w:t>3rd</w:t>
      </w:r>
      <w:r w:rsidR="00565265">
        <w:rPr>
          <w:rFonts w:cstheme="minorHAnsi"/>
          <w:sz w:val="28"/>
          <w:szCs w:val="28"/>
        </w:rPr>
        <w:t>, 201</w:t>
      </w:r>
      <w:r w:rsidR="001C2221">
        <w:rPr>
          <w:rFonts w:cstheme="minorHAnsi"/>
          <w:sz w:val="28"/>
          <w:szCs w:val="28"/>
        </w:rPr>
        <w:t>9</w:t>
      </w:r>
      <w:r w:rsidRPr="00F653F5">
        <w:rPr>
          <w:rFonts w:cstheme="minorHAnsi"/>
          <w:sz w:val="28"/>
          <w:szCs w:val="28"/>
        </w:rPr>
        <w:t xml:space="preserve"> until a training an orientation session for all newly elected and current state offi</w:t>
      </w:r>
      <w:r w:rsidR="00565265">
        <w:rPr>
          <w:rFonts w:cstheme="minorHAnsi"/>
          <w:sz w:val="28"/>
          <w:szCs w:val="28"/>
        </w:rPr>
        <w:t xml:space="preserve">cers has been completed that </w:t>
      </w:r>
      <w:r w:rsidR="001C2221">
        <w:rPr>
          <w:rFonts w:cstheme="minorHAnsi"/>
          <w:sz w:val="28"/>
          <w:szCs w:val="28"/>
        </w:rPr>
        <w:t>Sun</w:t>
      </w:r>
      <w:r w:rsidRPr="00F653F5">
        <w:rPr>
          <w:rFonts w:cstheme="minorHAnsi"/>
          <w:sz w:val="28"/>
          <w:szCs w:val="28"/>
        </w:rPr>
        <w:t xml:space="preserve">day. This overnight </w:t>
      </w:r>
      <w:r w:rsidR="00565265">
        <w:rPr>
          <w:rFonts w:cstheme="minorHAnsi"/>
          <w:sz w:val="28"/>
          <w:szCs w:val="28"/>
        </w:rPr>
        <w:t>stay, as well as transportation home,</w:t>
      </w:r>
      <w:r w:rsidRPr="00F653F5">
        <w:rPr>
          <w:rFonts w:cstheme="minorHAnsi"/>
          <w:sz w:val="28"/>
          <w:szCs w:val="28"/>
        </w:rPr>
        <w:t xml:space="preserve"> will be at the expense of my local school district or myself.  </w:t>
      </w:r>
    </w:p>
    <w:p w:rsidR="00B52CB2" w:rsidRPr="00F653F5" w:rsidRDefault="00B52CB2">
      <w:pPr>
        <w:rPr>
          <w:rFonts w:cstheme="minorHAnsi"/>
          <w:sz w:val="28"/>
          <w:szCs w:val="28"/>
        </w:rPr>
      </w:pPr>
    </w:p>
    <w:p w:rsidR="00565265" w:rsidRPr="00E87A5C" w:rsidRDefault="00565265" w:rsidP="00565265">
      <w:pPr>
        <w:spacing w:before="31" w:line="261" w:lineRule="exact"/>
        <w:ind w:left="216"/>
        <w:textAlignment w:val="baseline"/>
        <w:rPr>
          <w:rFonts w:eastAsia="Tahoma" w:cstheme="minorHAnsi"/>
          <w:color w:val="000000"/>
          <w:spacing w:val="3"/>
          <w:sz w:val="28"/>
          <w:szCs w:val="28"/>
          <w:u w:val="single"/>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565265" w:rsidRPr="00F653F5" w:rsidRDefault="00565265" w:rsidP="00565265">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Applicant</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B52CB2" w:rsidRPr="00F653F5" w:rsidRDefault="00E311FF">
      <w:pPr>
        <w:rPr>
          <w:rFonts w:cstheme="minorHAnsi"/>
          <w:sz w:val="28"/>
          <w:szCs w:val="28"/>
        </w:rPr>
      </w:pPr>
      <w:r w:rsidRPr="00F653F5">
        <w:rPr>
          <w:rFonts w:cstheme="minorHAnsi"/>
          <w:sz w:val="28"/>
          <w:szCs w:val="28"/>
        </w:rPr>
        <w:br w:type="page"/>
      </w:r>
    </w:p>
    <w:p w:rsidR="00B52CB2" w:rsidRPr="00F653F5" w:rsidRDefault="00B52CB2">
      <w:pPr>
        <w:rPr>
          <w:rFonts w:cstheme="minorHAnsi"/>
          <w:sz w:val="28"/>
          <w:szCs w:val="28"/>
        </w:rPr>
      </w:pPr>
    </w:p>
    <w:p w:rsidR="00B52CB2" w:rsidRPr="00F653F5" w:rsidRDefault="00B52CB2" w:rsidP="00B52CB2">
      <w:pPr>
        <w:jc w:val="center"/>
        <w:rPr>
          <w:rFonts w:cstheme="minorHAnsi"/>
          <w:sz w:val="28"/>
          <w:szCs w:val="28"/>
          <w:u w:val="single"/>
        </w:rPr>
      </w:pPr>
      <w:r w:rsidRPr="00F653F5">
        <w:rPr>
          <w:rFonts w:cstheme="minorHAnsi"/>
          <w:sz w:val="28"/>
          <w:szCs w:val="28"/>
          <w:u w:val="single"/>
        </w:rPr>
        <w:t xml:space="preserve">Advisor </w:t>
      </w:r>
      <w:r w:rsidR="00235FB7" w:rsidRPr="00F653F5">
        <w:rPr>
          <w:rFonts w:cstheme="minorHAnsi"/>
          <w:sz w:val="28"/>
          <w:szCs w:val="28"/>
          <w:u w:val="single"/>
        </w:rPr>
        <w:t>Statement of Responsibility</w:t>
      </w:r>
    </w:p>
    <w:p w:rsidR="00090992" w:rsidRPr="00F653F5" w:rsidRDefault="00090992" w:rsidP="00B52CB2">
      <w:pPr>
        <w:jc w:val="center"/>
        <w:rPr>
          <w:rFonts w:cstheme="minorHAnsi"/>
          <w:b/>
          <w:sz w:val="28"/>
          <w:szCs w:val="28"/>
        </w:rPr>
      </w:pPr>
    </w:p>
    <w:p w:rsidR="00B52CB2" w:rsidRPr="00F653F5" w:rsidRDefault="00B52CB2" w:rsidP="00B52CB2">
      <w:pPr>
        <w:rPr>
          <w:rFonts w:cstheme="minorHAnsi"/>
          <w:sz w:val="28"/>
          <w:szCs w:val="28"/>
          <w:u w:val="single"/>
        </w:rPr>
      </w:pPr>
      <w:r w:rsidRPr="00F653F5">
        <w:rPr>
          <w:rFonts w:cstheme="minorHAnsi"/>
          <w:sz w:val="28"/>
          <w:szCs w:val="28"/>
        </w:rPr>
        <w:t xml:space="preserve">Officer Candidate Name: </w:t>
      </w:r>
      <w:r w:rsidRPr="00F653F5">
        <w:rPr>
          <w:rFonts w:cstheme="minorHAnsi"/>
          <w:sz w:val="28"/>
          <w:szCs w:val="28"/>
          <w:u w:val="single"/>
        </w:rPr>
        <w:tab/>
      </w:r>
      <w:r w:rsidRPr="00F653F5">
        <w:rPr>
          <w:rFonts w:cstheme="minorHAnsi"/>
          <w:sz w:val="28"/>
          <w:szCs w:val="28"/>
          <w:u w:val="single"/>
        </w:rPr>
        <w:tab/>
      </w:r>
      <w:r w:rsidR="00090992"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B52CB2" w:rsidRPr="00F653F5" w:rsidRDefault="00B52CB2" w:rsidP="00B52CB2">
      <w:pPr>
        <w:rPr>
          <w:rFonts w:cstheme="minorHAnsi"/>
          <w:sz w:val="28"/>
          <w:szCs w:val="28"/>
          <w:u w:val="single"/>
        </w:rPr>
      </w:pPr>
      <w:r w:rsidRPr="00F653F5">
        <w:rPr>
          <w:rFonts w:cstheme="minorHAnsi"/>
          <w:sz w:val="28"/>
          <w:szCs w:val="28"/>
        </w:rPr>
        <w:t xml:space="preserve">Advisor Name: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B52CB2" w:rsidRPr="00F653F5" w:rsidRDefault="00B52CB2" w:rsidP="00B52CB2">
      <w:pPr>
        <w:rPr>
          <w:rFonts w:cstheme="minorHAnsi"/>
          <w:sz w:val="28"/>
          <w:szCs w:val="28"/>
          <w:u w:val="single"/>
        </w:rPr>
      </w:pPr>
      <w:r w:rsidRPr="00F653F5">
        <w:rPr>
          <w:rFonts w:cstheme="minorHAnsi"/>
          <w:sz w:val="28"/>
          <w:szCs w:val="28"/>
        </w:rPr>
        <w:t xml:space="preserve">Advisor Cell Phone Number: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B52CB2" w:rsidRPr="00F653F5" w:rsidRDefault="00B52CB2" w:rsidP="00B52CB2">
      <w:pPr>
        <w:rPr>
          <w:rFonts w:cstheme="minorHAnsi"/>
          <w:sz w:val="28"/>
          <w:szCs w:val="28"/>
          <w:u w:val="single"/>
        </w:rPr>
      </w:pPr>
      <w:r w:rsidRPr="00F653F5">
        <w:rPr>
          <w:rFonts w:cstheme="minorHAnsi"/>
          <w:sz w:val="28"/>
          <w:szCs w:val="28"/>
        </w:rPr>
        <w:t xml:space="preserve">School/Chapter: </w:t>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r w:rsidRPr="00F653F5">
        <w:rPr>
          <w:rFonts w:cstheme="minorHAnsi"/>
          <w:sz w:val="28"/>
          <w:szCs w:val="28"/>
          <w:u w:val="single"/>
        </w:rPr>
        <w:tab/>
      </w:r>
    </w:p>
    <w:p w:rsidR="00B52CB2" w:rsidRPr="00F653F5" w:rsidRDefault="00B52CB2" w:rsidP="00B52CB2">
      <w:pPr>
        <w:rPr>
          <w:rFonts w:cstheme="minorHAnsi"/>
          <w:sz w:val="28"/>
          <w:szCs w:val="28"/>
        </w:rPr>
      </w:pPr>
      <w:r w:rsidRPr="00F653F5">
        <w:rPr>
          <w:rFonts w:cstheme="minorHAnsi"/>
          <w:b/>
          <w:sz w:val="28"/>
          <w:szCs w:val="28"/>
        </w:rPr>
        <w:t xml:space="preserve">Acceptance of Responsibility and Understanding of Election Process: </w:t>
      </w:r>
      <w:r w:rsidRPr="00F653F5">
        <w:rPr>
          <w:rFonts w:cstheme="minorHAnsi"/>
          <w:sz w:val="28"/>
          <w:szCs w:val="28"/>
        </w:rPr>
        <w:t>I recognize that the following obligations are a part of a Texas DECA State Officer Advisor’s responsibilities. I agree to meet the following expectations and others set forth by the Executive Director and DECA, Texas Association’s Board of Directors. Initial each item.</w:t>
      </w:r>
    </w:p>
    <w:p w:rsidR="00B52CB2" w:rsidRPr="00F653F5" w:rsidRDefault="00B52CB2" w:rsidP="00B52CB2">
      <w:pPr>
        <w:rPr>
          <w:rFonts w:cstheme="minorHAnsi"/>
          <w:sz w:val="28"/>
          <w:szCs w:val="28"/>
        </w:rPr>
      </w:pPr>
      <w:r w:rsidRPr="00F653F5">
        <w:rPr>
          <w:rFonts w:cstheme="minorHAnsi"/>
          <w:b/>
          <w:sz w:val="28"/>
          <w:szCs w:val="28"/>
        </w:rPr>
        <w:t>Initials</w:t>
      </w:r>
    </w:p>
    <w:p w:rsidR="00B52CB2" w:rsidRPr="00F653F5" w:rsidRDefault="00B52CB2" w:rsidP="00B52CB2">
      <w:pPr>
        <w:rPr>
          <w:rFonts w:cstheme="minorHAnsi"/>
          <w:sz w:val="28"/>
          <w:szCs w:val="28"/>
        </w:rPr>
      </w:pPr>
      <w:r w:rsidRPr="00F653F5">
        <w:rPr>
          <w:rFonts w:cstheme="minorHAnsi"/>
          <w:sz w:val="28"/>
          <w:szCs w:val="28"/>
          <w:u w:val="single"/>
        </w:rPr>
        <w:tab/>
      </w:r>
      <w:r w:rsidR="00542A98">
        <w:rPr>
          <w:rFonts w:cstheme="minorHAnsi"/>
          <w:sz w:val="28"/>
          <w:szCs w:val="28"/>
        </w:rPr>
        <w:t xml:space="preserve"> 1. I will be a dues-</w:t>
      </w:r>
      <w:r w:rsidRPr="00F653F5">
        <w:rPr>
          <w:rFonts w:cstheme="minorHAnsi"/>
          <w:sz w:val="28"/>
          <w:szCs w:val="28"/>
        </w:rPr>
        <w:t>paying member of local, state, and international DECA.</w:t>
      </w:r>
    </w:p>
    <w:p w:rsidR="00B52CB2" w:rsidRPr="00F653F5" w:rsidRDefault="00B52CB2" w:rsidP="00B52CB2">
      <w:pPr>
        <w:rPr>
          <w:rFonts w:cstheme="minorHAnsi"/>
          <w:sz w:val="28"/>
          <w:szCs w:val="28"/>
        </w:rPr>
      </w:pPr>
      <w:r w:rsidRPr="00F653F5">
        <w:rPr>
          <w:rFonts w:cstheme="minorHAnsi"/>
          <w:sz w:val="28"/>
          <w:szCs w:val="28"/>
          <w:u w:val="single"/>
        </w:rPr>
        <w:tab/>
      </w:r>
      <w:r w:rsidRPr="00F653F5">
        <w:rPr>
          <w:rFonts w:cstheme="minorHAnsi"/>
          <w:sz w:val="28"/>
          <w:szCs w:val="28"/>
        </w:rPr>
        <w:t xml:space="preserve"> 2. I will assist my state officer in carrying out the State Officer’s Program of Leadership by providing tools and training and </w:t>
      </w:r>
      <w:r w:rsidR="00F17CEE" w:rsidRPr="00F653F5">
        <w:rPr>
          <w:rFonts w:cstheme="minorHAnsi"/>
          <w:sz w:val="28"/>
          <w:szCs w:val="28"/>
        </w:rPr>
        <w:t xml:space="preserve">make sure reports to the Executive Director or Officer Coordinator are completed according to established deadlines and specifications. </w:t>
      </w:r>
    </w:p>
    <w:p w:rsidR="00F17CEE" w:rsidRPr="00F653F5" w:rsidRDefault="00F17CEE" w:rsidP="00B52CB2">
      <w:pPr>
        <w:rPr>
          <w:rFonts w:cstheme="minorHAnsi"/>
          <w:sz w:val="28"/>
          <w:szCs w:val="28"/>
        </w:rPr>
      </w:pPr>
      <w:r w:rsidRPr="00F653F5">
        <w:rPr>
          <w:rFonts w:cstheme="minorHAnsi"/>
          <w:sz w:val="28"/>
          <w:szCs w:val="28"/>
          <w:u w:val="single"/>
        </w:rPr>
        <w:tab/>
      </w:r>
      <w:r w:rsidRPr="00F653F5">
        <w:rPr>
          <w:rFonts w:cstheme="minorHAnsi"/>
          <w:sz w:val="28"/>
          <w:szCs w:val="28"/>
        </w:rPr>
        <w:t xml:space="preserve"> 3. I will attend all required conferences and other events required of the State Officers assigned by the Executive Director and complete all DECA, Texas Association duties assigned.</w:t>
      </w:r>
    </w:p>
    <w:p w:rsidR="00F17CEE" w:rsidRPr="00F653F5" w:rsidRDefault="00F17CEE" w:rsidP="00B52CB2">
      <w:pPr>
        <w:rPr>
          <w:rFonts w:cstheme="minorHAnsi"/>
          <w:sz w:val="28"/>
          <w:szCs w:val="28"/>
        </w:rPr>
      </w:pPr>
      <w:r w:rsidRPr="00F653F5">
        <w:rPr>
          <w:rFonts w:cstheme="minorHAnsi"/>
          <w:sz w:val="28"/>
          <w:szCs w:val="28"/>
          <w:u w:val="single"/>
        </w:rPr>
        <w:tab/>
      </w:r>
      <w:r w:rsidRPr="00F653F5">
        <w:rPr>
          <w:rFonts w:cstheme="minorHAnsi"/>
          <w:sz w:val="28"/>
          <w:szCs w:val="28"/>
        </w:rPr>
        <w:t xml:space="preserve"> 4. I will make sure my officer adheres to the DECA, Texas Association Officer Co</w:t>
      </w:r>
      <w:r w:rsidR="00192768">
        <w:rPr>
          <w:rFonts w:cstheme="minorHAnsi"/>
          <w:sz w:val="28"/>
          <w:szCs w:val="28"/>
        </w:rPr>
        <w:t>de of Conduct, Social Media Contract</w:t>
      </w:r>
      <w:r w:rsidRPr="00F653F5">
        <w:rPr>
          <w:rFonts w:cstheme="minorHAnsi"/>
          <w:sz w:val="28"/>
          <w:szCs w:val="28"/>
        </w:rPr>
        <w:t>, Dress Code and the Comprehensive Consent Form.</w:t>
      </w:r>
    </w:p>
    <w:p w:rsidR="00F17CEE" w:rsidRPr="00F653F5" w:rsidRDefault="00F17CEE" w:rsidP="00B52CB2">
      <w:pPr>
        <w:rPr>
          <w:rFonts w:cstheme="minorHAnsi"/>
          <w:sz w:val="28"/>
          <w:szCs w:val="28"/>
        </w:rPr>
      </w:pPr>
      <w:r w:rsidRPr="00F653F5">
        <w:rPr>
          <w:rFonts w:cstheme="minorHAnsi"/>
          <w:sz w:val="28"/>
          <w:szCs w:val="28"/>
          <w:u w:val="single"/>
        </w:rPr>
        <w:tab/>
      </w:r>
      <w:r w:rsidRPr="00F653F5">
        <w:rPr>
          <w:rFonts w:cstheme="minorHAnsi"/>
          <w:sz w:val="28"/>
          <w:szCs w:val="28"/>
        </w:rPr>
        <w:t xml:space="preserve"> 5. I will complete all paperwork required of my school division to clear absences associated with Texas DECA State Officer required meetings for myself and my officer. </w:t>
      </w:r>
    </w:p>
    <w:p w:rsidR="00F17CEE" w:rsidRPr="00F653F5" w:rsidRDefault="00F17CEE">
      <w:pPr>
        <w:rPr>
          <w:rFonts w:cstheme="minorHAnsi"/>
          <w:sz w:val="28"/>
          <w:szCs w:val="28"/>
        </w:rPr>
      </w:pPr>
      <w:r w:rsidRPr="00F653F5">
        <w:rPr>
          <w:rFonts w:cstheme="minorHAnsi"/>
          <w:sz w:val="28"/>
          <w:szCs w:val="28"/>
        </w:rPr>
        <w:br w:type="page"/>
      </w:r>
    </w:p>
    <w:p w:rsidR="00F17CEE" w:rsidRPr="00F653F5" w:rsidRDefault="00F17CEE" w:rsidP="00B52CB2">
      <w:pPr>
        <w:rPr>
          <w:rFonts w:cstheme="minorHAnsi"/>
          <w:sz w:val="28"/>
          <w:szCs w:val="28"/>
        </w:rPr>
      </w:pPr>
    </w:p>
    <w:p w:rsidR="00235FB7" w:rsidRPr="00F653F5" w:rsidRDefault="00235FB7" w:rsidP="00F17CEE">
      <w:pPr>
        <w:rPr>
          <w:rFonts w:cstheme="minorHAnsi"/>
          <w:sz w:val="28"/>
          <w:szCs w:val="28"/>
          <w:u w:val="single"/>
        </w:rPr>
      </w:pPr>
    </w:p>
    <w:p w:rsidR="00192768" w:rsidRDefault="00F17CEE" w:rsidP="00F17CEE">
      <w:pPr>
        <w:rPr>
          <w:rFonts w:cstheme="minorHAnsi"/>
          <w:sz w:val="28"/>
          <w:szCs w:val="28"/>
        </w:rPr>
      </w:pPr>
      <w:r w:rsidRPr="00F653F5">
        <w:rPr>
          <w:rFonts w:cstheme="minorHAnsi"/>
          <w:sz w:val="28"/>
          <w:szCs w:val="28"/>
          <w:u w:val="single"/>
        </w:rPr>
        <w:tab/>
      </w:r>
      <w:r w:rsidRPr="00F653F5">
        <w:rPr>
          <w:rFonts w:cstheme="minorHAnsi"/>
          <w:sz w:val="28"/>
          <w:szCs w:val="28"/>
        </w:rPr>
        <w:t xml:space="preserve"> 6. I understand that my student will not be allowed to participate as a state officer candidate if this application packet is incomplete, inaccurate, or received later than the application deadline.</w:t>
      </w:r>
    </w:p>
    <w:p w:rsidR="00F17CEE" w:rsidRPr="00F653F5" w:rsidRDefault="00F17CEE" w:rsidP="00F17CEE">
      <w:pPr>
        <w:rPr>
          <w:rFonts w:cstheme="minorHAnsi"/>
          <w:sz w:val="28"/>
          <w:szCs w:val="28"/>
        </w:rPr>
      </w:pPr>
      <w:r w:rsidRPr="00F653F5">
        <w:rPr>
          <w:rFonts w:cstheme="minorHAnsi"/>
          <w:sz w:val="28"/>
          <w:szCs w:val="28"/>
          <w:u w:val="single"/>
        </w:rPr>
        <w:tab/>
      </w:r>
      <w:r w:rsidRPr="00F653F5">
        <w:rPr>
          <w:rFonts w:cstheme="minorHAnsi"/>
          <w:sz w:val="28"/>
          <w:szCs w:val="28"/>
        </w:rPr>
        <w:t xml:space="preserve"> 7. I understand that my student will be required </w:t>
      </w:r>
      <w:r w:rsidR="00910565" w:rsidRPr="00F653F5">
        <w:rPr>
          <w:rFonts w:cstheme="minorHAnsi"/>
          <w:sz w:val="28"/>
          <w:szCs w:val="28"/>
        </w:rPr>
        <w:t>to</w:t>
      </w:r>
      <w:r w:rsidR="00910565">
        <w:rPr>
          <w:rFonts w:cstheme="minorHAnsi"/>
          <w:sz w:val="28"/>
          <w:szCs w:val="28"/>
        </w:rPr>
        <w:t xml:space="preserve"> submit an application,</w:t>
      </w:r>
      <w:r w:rsidR="00910565" w:rsidRPr="00F653F5">
        <w:rPr>
          <w:rFonts w:cstheme="minorHAnsi"/>
          <w:sz w:val="28"/>
          <w:szCs w:val="28"/>
        </w:rPr>
        <w:t xml:space="preserve"> take an online test, appear before a nominating committee</w:t>
      </w:r>
      <w:r w:rsidR="00910565">
        <w:rPr>
          <w:rFonts w:cstheme="minorHAnsi"/>
          <w:sz w:val="28"/>
          <w:szCs w:val="28"/>
        </w:rPr>
        <w:t xml:space="preserve"> and an advisory committee</w:t>
      </w:r>
      <w:r w:rsidR="00910565" w:rsidRPr="00F653F5">
        <w:rPr>
          <w:rFonts w:cstheme="minorHAnsi"/>
          <w:sz w:val="28"/>
          <w:szCs w:val="28"/>
        </w:rPr>
        <w:t>, campaign</w:t>
      </w:r>
      <w:r w:rsidR="00910565">
        <w:rPr>
          <w:rFonts w:cstheme="minorHAnsi"/>
          <w:sz w:val="28"/>
          <w:szCs w:val="28"/>
        </w:rPr>
        <w:t xml:space="preserve"> during the meet and greet session</w:t>
      </w:r>
      <w:r w:rsidR="00910565" w:rsidRPr="00F653F5">
        <w:rPr>
          <w:rFonts w:cstheme="minorHAnsi"/>
          <w:sz w:val="28"/>
          <w:szCs w:val="28"/>
        </w:rPr>
        <w:t>, and deliver a 2-minute maximum speech.</w:t>
      </w:r>
    </w:p>
    <w:p w:rsidR="00F17CEE" w:rsidRPr="00F653F5" w:rsidRDefault="00F17CEE" w:rsidP="00F17CEE">
      <w:pPr>
        <w:rPr>
          <w:rFonts w:cstheme="minorHAnsi"/>
          <w:sz w:val="28"/>
          <w:szCs w:val="28"/>
        </w:rPr>
      </w:pPr>
      <w:r w:rsidRPr="00F653F5">
        <w:rPr>
          <w:rFonts w:cstheme="minorHAnsi"/>
          <w:sz w:val="28"/>
          <w:szCs w:val="28"/>
          <w:u w:val="single"/>
        </w:rPr>
        <w:tab/>
      </w:r>
      <w:r w:rsidRPr="00F653F5">
        <w:rPr>
          <w:rFonts w:cstheme="minorHAnsi"/>
          <w:sz w:val="28"/>
          <w:szCs w:val="28"/>
        </w:rPr>
        <w:t xml:space="preserve"> 8. I understand that my student must wear an official DECA blazer for campaigning, interviews, and the election session.  </w:t>
      </w:r>
    </w:p>
    <w:p w:rsidR="00F17CEE" w:rsidRPr="00F653F5" w:rsidRDefault="00F17CEE" w:rsidP="00F17CEE">
      <w:pPr>
        <w:rPr>
          <w:rFonts w:cstheme="minorHAnsi"/>
          <w:sz w:val="28"/>
          <w:szCs w:val="28"/>
        </w:rPr>
      </w:pPr>
      <w:r w:rsidRPr="00F653F5">
        <w:rPr>
          <w:rFonts w:cstheme="minorHAnsi"/>
          <w:sz w:val="28"/>
          <w:szCs w:val="28"/>
          <w:u w:val="single"/>
        </w:rPr>
        <w:tab/>
      </w:r>
      <w:r w:rsidRPr="00F653F5">
        <w:rPr>
          <w:rFonts w:cstheme="minorHAnsi"/>
          <w:sz w:val="28"/>
          <w:szCs w:val="28"/>
        </w:rPr>
        <w:t xml:space="preserve"> 9. I understand that Texas DECA will cover lodging, meals, transportation, and registration for all required conferences once his/her officer term in office begins at the close of training following State CDC. </w:t>
      </w:r>
    </w:p>
    <w:p w:rsidR="00F17CEE" w:rsidRPr="00F653F5" w:rsidRDefault="00F17CEE" w:rsidP="00F17CEE">
      <w:pPr>
        <w:rPr>
          <w:rFonts w:cstheme="minorHAnsi"/>
          <w:sz w:val="28"/>
          <w:szCs w:val="28"/>
        </w:rPr>
      </w:pPr>
      <w:r w:rsidRPr="00F653F5">
        <w:rPr>
          <w:rFonts w:cstheme="minorHAnsi"/>
          <w:sz w:val="28"/>
          <w:szCs w:val="28"/>
          <w:u w:val="single"/>
        </w:rPr>
        <w:tab/>
      </w:r>
      <w:r w:rsidRPr="00F653F5">
        <w:rPr>
          <w:rFonts w:cstheme="minorHAnsi"/>
          <w:sz w:val="28"/>
          <w:szCs w:val="28"/>
        </w:rPr>
        <w:t xml:space="preserve"> 10. I understand that if el</w:t>
      </w:r>
      <w:r w:rsidR="00192768">
        <w:rPr>
          <w:rFonts w:cstheme="minorHAnsi"/>
          <w:sz w:val="28"/>
          <w:szCs w:val="28"/>
        </w:rPr>
        <w:t xml:space="preserve">ected my student must stay </w:t>
      </w:r>
      <w:r w:rsidR="001C2221">
        <w:rPr>
          <w:rFonts w:cstheme="minorHAnsi"/>
          <w:sz w:val="28"/>
          <w:szCs w:val="28"/>
        </w:rPr>
        <w:t>Satur</w:t>
      </w:r>
      <w:r w:rsidR="00192768">
        <w:rPr>
          <w:rFonts w:cstheme="minorHAnsi"/>
          <w:sz w:val="28"/>
          <w:szCs w:val="28"/>
        </w:rPr>
        <w:t xml:space="preserve">day night and </w:t>
      </w:r>
      <w:r w:rsidR="001C2221">
        <w:rPr>
          <w:rFonts w:cstheme="minorHAnsi"/>
          <w:sz w:val="28"/>
          <w:szCs w:val="28"/>
        </w:rPr>
        <w:t>Sunday morning</w:t>
      </w:r>
      <w:r w:rsidRPr="00F653F5">
        <w:rPr>
          <w:rFonts w:cstheme="minorHAnsi"/>
          <w:sz w:val="28"/>
          <w:szCs w:val="28"/>
        </w:rPr>
        <w:t xml:space="preserve"> immediately following closing session of State CDC for a training session for all newly elected State Officers. The hotel and transportation expense will be at the expense of the local ISD or at the expense of the student.</w:t>
      </w:r>
    </w:p>
    <w:p w:rsidR="00F17CEE" w:rsidRPr="00F653F5" w:rsidRDefault="00F17CEE" w:rsidP="00B52CB2">
      <w:pPr>
        <w:rPr>
          <w:rFonts w:cstheme="minorHAnsi"/>
          <w:sz w:val="28"/>
          <w:szCs w:val="28"/>
        </w:rPr>
      </w:pPr>
    </w:p>
    <w:p w:rsidR="00192768" w:rsidRPr="00E87A5C" w:rsidRDefault="00192768" w:rsidP="0019276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192768" w:rsidRPr="00F653F5" w:rsidRDefault="00192768" w:rsidP="0019276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Advisor</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B52CB2" w:rsidRPr="00F653F5" w:rsidRDefault="00B52CB2" w:rsidP="00B52CB2">
      <w:pPr>
        <w:rPr>
          <w:rFonts w:cstheme="minorHAnsi"/>
          <w:b/>
          <w:sz w:val="28"/>
          <w:szCs w:val="28"/>
        </w:rPr>
      </w:pPr>
    </w:p>
    <w:p w:rsidR="00B52CB2" w:rsidRPr="00F653F5" w:rsidRDefault="00B52CB2" w:rsidP="00B52CB2">
      <w:pPr>
        <w:rPr>
          <w:rFonts w:cstheme="minorHAnsi"/>
          <w:sz w:val="28"/>
          <w:szCs w:val="28"/>
        </w:rPr>
      </w:pPr>
    </w:p>
    <w:p w:rsidR="00B52CB2" w:rsidRPr="00F653F5" w:rsidRDefault="00B52CB2" w:rsidP="00B52CB2">
      <w:pPr>
        <w:rPr>
          <w:rFonts w:cstheme="minorHAnsi"/>
          <w:sz w:val="28"/>
          <w:szCs w:val="28"/>
        </w:rPr>
      </w:pPr>
    </w:p>
    <w:p w:rsidR="00B52CB2" w:rsidRPr="00F653F5" w:rsidRDefault="00B52CB2" w:rsidP="00B52CB2">
      <w:pPr>
        <w:rPr>
          <w:rFonts w:cstheme="minorHAnsi"/>
          <w:sz w:val="28"/>
          <w:szCs w:val="28"/>
        </w:rPr>
      </w:pPr>
    </w:p>
    <w:p w:rsidR="00192768" w:rsidRDefault="00192768">
      <w:pPr>
        <w:rPr>
          <w:rFonts w:cstheme="minorHAnsi"/>
          <w:sz w:val="28"/>
          <w:szCs w:val="28"/>
          <w:u w:val="single"/>
        </w:rPr>
      </w:pPr>
      <w:r>
        <w:rPr>
          <w:rFonts w:cstheme="minorHAnsi"/>
          <w:sz w:val="28"/>
          <w:szCs w:val="28"/>
          <w:u w:val="single"/>
        </w:rPr>
        <w:br w:type="page"/>
      </w:r>
    </w:p>
    <w:p w:rsidR="00192768" w:rsidRDefault="00192768" w:rsidP="00235FB7">
      <w:pPr>
        <w:jc w:val="center"/>
        <w:rPr>
          <w:rFonts w:cstheme="minorHAnsi"/>
          <w:sz w:val="28"/>
          <w:szCs w:val="28"/>
          <w:u w:val="single"/>
        </w:rPr>
      </w:pPr>
    </w:p>
    <w:p w:rsidR="002A096C" w:rsidRPr="00F653F5" w:rsidRDefault="002521E6" w:rsidP="00235FB7">
      <w:pPr>
        <w:jc w:val="center"/>
        <w:rPr>
          <w:rFonts w:cstheme="minorHAnsi"/>
          <w:sz w:val="28"/>
          <w:szCs w:val="28"/>
          <w:u w:val="single"/>
        </w:rPr>
      </w:pPr>
      <w:r w:rsidRPr="00F653F5">
        <w:rPr>
          <w:rFonts w:cstheme="minorHAnsi"/>
          <w:sz w:val="28"/>
          <w:szCs w:val="28"/>
          <w:u w:val="single"/>
        </w:rPr>
        <w:t>Principal’s Agreement</w:t>
      </w:r>
    </w:p>
    <w:p w:rsidR="002521E6" w:rsidRPr="00F653F5" w:rsidRDefault="002521E6" w:rsidP="002521E6">
      <w:pPr>
        <w:spacing w:before="298" w:line="276" w:lineRule="auto"/>
        <w:ind w:left="144" w:right="360"/>
        <w:jc w:val="both"/>
        <w:textAlignment w:val="baseline"/>
        <w:rPr>
          <w:rFonts w:eastAsia="Tahoma" w:cstheme="minorHAnsi"/>
          <w:color w:val="000000"/>
          <w:sz w:val="28"/>
          <w:szCs w:val="28"/>
        </w:rPr>
      </w:pPr>
      <w:r w:rsidRPr="00F653F5">
        <w:rPr>
          <w:rFonts w:eastAsia="Tahoma" w:cstheme="minorHAnsi"/>
          <w:color w:val="000000"/>
          <w:sz w:val="28"/>
          <w:szCs w:val="28"/>
        </w:rPr>
        <w:t>I give my approval for this student to run for a state office in DECA, Texas Association. If elected, I approve the student and his/her advisor to attend the State Officer ELS Training, the District/State Leadership Retreat, planning meetings, the Ultimate Power Trip, State CDC, ICDC and all other necessary meetings.</w:t>
      </w:r>
    </w:p>
    <w:p w:rsidR="002521E6" w:rsidRPr="00F653F5" w:rsidRDefault="002521E6" w:rsidP="002521E6">
      <w:pPr>
        <w:spacing w:before="296" w:line="276" w:lineRule="auto"/>
        <w:ind w:left="144"/>
        <w:textAlignment w:val="baseline"/>
        <w:rPr>
          <w:rFonts w:eastAsia="Tahoma" w:cstheme="minorHAnsi"/>
          <w:color w:val="000000"/>
          <w:spacing w:val="3"/>
          <w:sz w:val="28"/>
          <w:szCs w:val="28"/>
        </w:rPr>
      </w:pPr>
      <w:r w:rsidRPr="00F653F5">
        <w:rPr>
          <w:rFonts w:eastAsia="Tahoma" w:cstheme="minorHAnsi"/>
          <w:color w:val="000000"/>
          <w:spacing w:val="3"/>
          <w:sz w:val="28"/>
          <w:szCs w:val="28"/>
        </w:rPr>
        <w:t>I have read and understand the requirements of a Texas DECA State Officer Candidate Advisor.</w:t>
      </w:r>
    </w:p>
    <w:p w:rsidR="002521E6" w:rsidRPr="00F653F5" w:rsidRDefault="002521E6" w:rsidP="002521E6">
      <w:pPr>
        <w:spacing w:before="5" w:after="556" w:line="276" w:lineRule="auto"/>
        <w:ind w:left="144" w:right="216"/>
        <w:textAlignment w:val="baseline"/>
        <w:rPr>
          <w:rFonts w:eastAsia="Tahoma" w:cstheme="minorHAnsi"/>
          <w:color w:val="000000"/>
          <w:sz w:val="28"/>
          <w:szCs w:val="28"/>
        </w:rPr>
      </w:pPr>
      <w:r w:rsidRPr="00F653F5">
        <w:rPr>
          <w:rFonts w:eastAsia="Tahoma" w:cstheme="minorHAnsi"/>
          <w:color w:val="000000"/>
          <w:sz w:val="28"/>
          <w:szCs w:val="28"/>
        </w:rPr>
        <w:t xml:space="preserve">If our student is elected to a Texas DECA State Office and an advisor change occurs due to school assignments or policy, another advisor will be appointed to fulfill the State Officer </w:t>
      </w:r>
      <w:r w:rsidR="00090992" w:rsidRPr="00F653F5">
        <w:rPr>
          <w:rFonts w:eastAsia="Tahoma" w:cstheme="minorHAnsi"/>
          <w:color w:val="000000"/>
          <w:sz w:val="28"/>
          <w:szCs w:val="28"/>
        </w:rPr>
        <w:t xml:space="preserve">Advisor </w:t>
      </w:r>
      <w:r w:rsidRPr="00F653F5">
        <w:rPr>
          <w:rFonts w:eastAsia="Tahoma" w:cstheme="minorHAnsi"/>
          <w:color w:val="000000"/>
          <w:sz w:val="28"/>
          <w:szCs w:val="28"/>
        </w:rPr>
        <w:t>responsibilities.</w:t>
      </w:r>
    </w:p>
    <w:p w:rsidR="002521E6" w:rsidRPr="00F653F5" w:rsidRDefault="002521E6" w:rsidP="002521E6">
      <w:pPr>
        <w:spacing w:before="31" w:line="261" w:lineRule="exact"/>
        <w:ind w:left="216"/>
        <w:textAlignment w:val="baseline"/>
        <w:rPr>
          <w:rFonts w:eastAsia="Tahoma" w:cstheme="minorHAnsi"/>
          <w:color w:val="000000"/>
          <w:spacing w:val="3"/>
          <w:sz w:val="28"/>
          <w:szCs w:val="28"/>
        </w:rPr>
      </w:pPr>
    </w:p>
    <w:p w:rsidR="00192768" w:rsidRPr="00E87A5C" w:rsidRDefault="00192768" w:rsidP="0019276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192768" w:rsidRPr="00F653F5" w:rsidRDefault="00192768" w:rsidP="0019276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Principal</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2521E6" w:rsidRPr="00F653F5" w:rsidRDefault="002521E6" w:rsidP="002521E6">
      <w:pPr>
        <w:spacing w:before="31" w:line="261" w:lineRule="exact"/>
        <w:ind w:left="216"/>
        <w:textAlignment w:val="baseline"/>
        <w:rPr>
          <w:rFonts w:eastAsia="Tahoma" w:cstheme="minorHAnsi"/>
          <w:color w:val="000000"/>
          <w:spacing w:val="3"/>
          <w:sz w:val="28"/>
          <w:szCs w:val="28"/>
        </w:rPr>
      </w:pPr>
    </w:p>
    <w:p w:rsidR="002521E6" w:rsidRPr="00F653F5" w:rsidRDefault="002521E6" w:rsidP="002521E6">
      <w:pPr>
        <w:spacing w:before="5" w:after="556" w:line="293" w:lineRule="exact"/>
        <w:ind w:left="144" w:right="216"/>
        <w:textAlignment w:val="baseline"/>
        <w:rPr>
          <w:rFonts w:eastAsia="Tahoma" w:cstheme="minorHAnsi"/>
          <w:color w:val="000000"/>
          <w:sz w:val="28"/>
          <w:szCs w:val="28"/>
        </w:rPr>
      </w:pPr>
    </w:p>
    <w:p w:rsidR="00235FB7" w:rsidRPr="00F653F5" w:rsidRDefault="00235FB7" w:rsidP="002521E6">
      <w:pPr>
        <w:spacing w:before="5" w:after="556" w:line="293" w:lineRule="exact"/>
        <w:ind w:left="144" w:right="216"/>
        <w:textAlignment w:val="baseline"/>
        <w:rPr>
          <w:rFonts w:eastAsia="Tahoma" w:cstheme="minorHAnsi"/>
          <w:color w:val="000000"/>
          <w:sz w:val="28"/>
          <w:szCs w:val="28"/>
        </w:rPr>
      </w:pPr>
    </w:p>
    <w:p w:rsidR="002521E6" w:rsidRPr="00F653F5" w:rsidRDefault="002521E6" w:rsidP="002521E6">
      <w:pPr>
        <w:rPr>
          <w:rFonts w:cstheme="minorHAnsi"/>
          <w:sz w:val="28"/>
          <w:szCs w:val="28"/>
        </w:rPr>
      </w:pPr>
    </w:p>
    <w:p w:rsidR="00090992" w:rsidRPr="00F653F5" w:rsidRDefault="00090992" w:rsidP="002521E6">
      <w:pPr>
        <w:rPr>
          <w:rFonts w:cstheme="minorHAnsi"/>
          <w:sz w:val="28"/>
          <w:szCs w:val="28"/>
        </w:rPr>
      </w:pPr>
    </w:p>
    <w:p w:rsidR="00090992" w:rsidRPr="00F653F5" w:rsidRDefault="00090992" w:rsidP="002521E6">
      <w:pPr>
        <w:rPr>
          <w:rFonts w:cstheme="minorHAnsi"/>
          <w:sz w:val="28"/>
          <w:szCs w:val="28"/>
        </w:rPr>
      </w:pPr>
    </w:p>
    <w:p w:rsidR="00090992" w:rsidRPr="00F653F5" w:rsidRDefault="00090992" w:rsidP="002521E6">
      <w:pPr>
        <w:rPr>
          <w:rFonts w:cstheme="minorHAnsi"/>
          <w:sz w:val="28"/>
          <w:szCs w:val="28"/>
        </w:rPr>
      </w:pPr>
    </w:p>
    <w:p w:rsidR="00192768" w:rsidRDefault="00192768">
      <w:pPr>
        <w:rPr>
          <w:rFonts w:cstheme="minorHAnsi"/>
          <w:sz w:val="28"/>
          <w:szCs w:val="28"/>
          <w:u w:val="single"/>
        </w:rPr>
      </w:pPr>
      <w:r>
        <w:rPr>
          <w:rFonts w:cstheme="minorHAnsi"/>
          <w:sz w:val="28"/>
          <w:szCs w:val="28"/>
          <w:u w:val="single"/>
        </w:rPr>
        <w:br w:type="page"/>
      </w:r>
    </w:p>
    <w:p w:rsidR="00192768" w:rsidRDefault="00192768" w:rsidP="00090992">
      <w:pPr>
        <w:jc w:val="center"/>
        <w:rPr>
          <w:rFonts w:cstheme="minorHAnsi"/>
          <w:sz w:val="28"/>
          <w:szCs w:val="28"/>
          <w:u w:val="single"/>
        </w:rPr>
      </w:pPr>
    </w:p>
    <w:p w:rsidR="00542A98" w:rsidRDefault="00542A98" w:rsidP="00090992">
      <w:pPr>
        <w:jc w:val="center"/>
        <w:rPr>
          <w:rFonts w:cstheme="minorHAnsi"/>
          <w:sz w:val="28"/>
          <w:szCs w:val="28"/>
          <w:u w:val="single"/>
        </w:rPr>
      </w:pPr>
      <w:r>
        <w:rPr>
          <w:rFonts w:cstheme="minorHAnsi"/>
          <w:sz w:val="28"/>
          <w:szCs w:val="28"/>
          <w:u w:val="single"/>
        </w:rPr>
        <w:t>Financial Responsibility Agreement</w:t>
      </w:r>
    </w:p>
    <w:p w:rsidR="00542A98" w:rsidRDefault="00542A98" w:rsidP="00542A98">
      <w:pPr>
        <w:rPr>
          <w:rFonts w:cstheme="minorHAnsi"/>
          <w:sz w:val="28"/>
          <w:szCs w:val="28"/>
        </w:rPr>
      </w:pPr>
      <w:r>
        <w:rPr>
          <w:rFonts w:cstheme="minorHAnsi"/>
          <w:sz w:val="28"/>
          <w:szCs w:val="28"/>
        </w:rPr>
        <w:t xml:space="preserve">I,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t xml:space="preserve"> </w:t>
      </w:r>
      <w:r>
        <w:rPr>
          <w:rFonts w:cstheme="minorHAnsi"/>
          <w:sz w:val="28"/>
          <w:szCs w:val="28"/>
        </w:rPr>
        <w:t>(Candidate’s name), understand that DECA, Texas Association will cover expenses associated with being a State Officer. If elected, I understand that should I at any point be removed from or vacate my position I will return all items purchased or pay for the items equal to the actual amount paid for each item within 45 days of removal from office. Average annual expenses for apparel is $650.00.</w:t>
      </w:r>
    </w:p>
    <w:p w:rsidR="00542A98" w:rsidRPr="00542A98" w:rsidRDefault="00542A98" w:rsidP="00FD6ACC">
      <w:pPr>
        <w:rPr>
          <w:rFonts w:cstheme="minorHAnsi"/>
          <w:sz w:val="28"/>
          <w:szCs w:val="28"/>
        </w:rPr>
      </w:pPr>
      <w:r>
        <w:rPr>
          <w:rFonts w:cstheme="minorHAnsi"/>
          <w:sz w:val="28"/>
          <w:szCs w:val="28"/>
        </w:rPr>
        <w:t xml:space="preserve">Additionally, should I be removed from or vacate my position I will refund Texas DECA </w:t>
      </w:r>
      <w:r w:rsidR="00FD6ACC">
        <w:rPr>
          <w:rFonts w:cstheme="minorHAnsi"/>
          <w:sz w:val="28"/>
          <w:szCs w:val="28"/>
        </w:rPr>
        <w:t>for</w:t>
      </w:r>
      <w:r>
        <w:rPr>
          <w:rFonts w:cstheme="minorHAnsi"/>
          <w:sz w:val="28"/>
          <w:szCs w:val="28"/>
        </w:rPr>
        <w:t xml:space="preserve"> any expenses incurred ahead of a</w:t>
      </w:r>
      <w:r w:rsidR="00FD6ACC">
        <w:rPr>
          <w:rFonts w:cstheme="minorHAnsi"/>
          <w:sz w:val="28"/>
          <w:szCs w:val="28"/>
        </w:rPr>
        <w:t>ny</w:t>
      </w:r>
      <w:r>
        <w:rPr>
          <w:rFonts w:cstheme="minorHAnsi"/>
          <w:sz w:val="28"/>
          <w:szCs w:val="28"/>
        </w:rPr>
        <w:t xml:space="preserve"> conference</w:t>
      </w:r>
      <w:r w:rsidR="00FD6ACC">
        <w:rPr>
          <w:rFonts w:cstheme="minorHAnsi"/>
          <w:sz w:val="28"/>
          <w:szCs w:val="28"/>
        </w:rPr>
        <w:t>(s) in which I confirmed my attendance for</w:t>
      </w:r>
      <w:r>
        <w:rPr>
          <w:rFonts w:cstheme="minorHAnsi"/>
          <w:sz w:val="28"/>
          <w:szCs w:val="28"/>
        </w:rPr>
        <w:t xml:space="preserve">. </w:t>
      </w:r>
    </w:p>
    <w:p w:rsidR="00542A98" w:rsidRPr="00E87A5C" w:rsidRDefault="00542A98" w:rsidP="00542A98">
      <w:pPr>
        <w:spacing w:before="31" w:line="261" w:lineRule="exact"/>
        <w:ind w:left="216"/>
        <w:textAlignment w:val="baseline"/>
        <w:rPr>
          <w:rFonts w:eastAsia="Tahoma" w:cstheme="minorHAnsi"/>
          <w:color w:val="000000"/>
          <w:spacing w:val="3"/>
          <w:sz w:val="28"/>
          <w:szCs w:val="28"/>
          <w:u w:val="single"/>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542A98" w:rsidRPr="00F653F5" w:rsidRDefault="00542A98" w:rsidP="00542A9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Applicant</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542A98" w:rsidRPr="00E87A5C" w:rsidRDefault="00ED4EAD" w:rsidP="00542A9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br/>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sidRPr="00F653F5">
        <w:rPr>
          <w:rFonts w:eastAsia="Tahoma" w:cstheme="minorHAnsi"/>
          <w:color w:val="000000"/>
          <w:spacing w:val="3"/>
          <w:sz w:val="28"/>
          <w:szCs w:val="28"/>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rPr>
        <w:tab/>
      </w:r>
      <w:r w:rsidR="00542A98">
        <w:rPr>
          <w:rFonts w:eastAsia="Tahoma" w:cstheme="minorHAnsi"/>
          <w:color w:val="000000"/>
          <w:spacing w:val="3"/>
          <w:sz w:val="28"/>
          <w:szCs w:val="28"/>
          <w:u w:val="single"/>
        </w:rPr>
        <w:tab/>
      </w:r>
      <w:r w:rsidR="00542A98">
        <w:rPr>
          <w:rFonts w:eastAsia="Tahoma" w:cstheme="minorHAnsi"/>
          <w:color w:val="000000"/>
          <w:spacing w:val="3"/>
          <w:sz w:val="28"/>
          <w:szCs w:val="28"/>
          <w:u w:val="single"/>
        </w:rPr>
        <w:tab/>
      </w:r>
    </w:p>
    <w:p w:rsidR="00542A98" w:rsidRDefault="00542A98" w:rsidP="00542A9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Parent/Guardian</w:t>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FD6ACC" w:rsidRDefault="00FD6ACC" w:rsidP="00542A98">
      <w:pPr>
        <w:spacing w:before="31" w:line="261" w:lineRule="exact"/>
        <w:ind w:left="216"/>
        <w:textAlignment w:val="baseline"/>
        <w:rPr>
          <w:rFonts w:eastAsia="Tahoma" w:cstheme="minorHAnsi"/>
          <w:color w:val="000000"/>
          <w:spacing w:val="3"/>
          <w:sz w:val="28"/>
          <w:szCs w:val="28"/>
        </w:rPr>
      </w:pPr>
    </w:p>
    <w:p w:rsidR="00FD6ACC" w:rsidRDefault="00FD6ACC" w:rsidP="00542A9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Should a student fail to pay any balance owed to Texas DECA, the balance will be applied to the chapter</w:t>
      </w:r>
      <w:r w:rsidR="00383C93">
        <w:rPr>
          <w:rFonts w:eastAsia="Tahoma" w:cstheme="minorHAnsi"/>
          <w:color w:val="000000"/>
          <w:spacing w:val="3"/>
          <w:sz w:val="28"/>
          <w:szCs w:val="28"/>
        </w:rPr>
        <w:t>. The chapter will be placed on a financial block</w:t>
      </w:r>
      <w:r w:rsidR="00ED4EAD">
        <w:rPr>
          <w:rFonts w:eastAsia="Tahoma" w:cstheme="minorHAnsi"/>
          <w:color w:val="000000"/>
          <w:spacing w:val="3"/>
          <w:sz w:val="28"/>
          <w:szCs w:val="28"/>
        </w:rPr>
        <w:t xml:space="preserve"> </w:t>
      </w:r>
      <w:r w:rsidR="00226721">
        <w:rPr>
          <w:rFonts w:eastAsia="Tahoma" w:cstheme="minorHAnsi"/>
          <w:color w:val="000000"/>
          <w:spacing w:val="3"/>
          <w:sz w:val="28"/>
          <w:szCs w:val="28"/>
        </w:rPr>
        <w:t>until that balance is paid</w:t>
      </w:r>
      <w:r w:rsidR="00ED4EAD">
        <w:rPr>
          <w:rFonts w:eastAsia="Tahoma" w:cstheme="minorHAnsi"/>
          <w:color w:val="000000"/>
          <w:spacing w:val="3"/>
          <w:sz w:val="28"/>
          <w:szCs w:val="28"/>
        </w:rPr>
        <w:t xml:space="preserve">. </w:t>
      </w:r>
    </w:p>
    <w:p w:rsidR="00ED4EAD" w:rsidRPr="00E87A5C" w:rsidRDefault="00ED4EAD" w:rsidP="00ED4EAD">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ED4EAD" w:rsidRPr="00F653F5" w:rsidRDefault="00ED4EAD" w:rsidP="00ED4EAD">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Advisor</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r>
        <w:rPr>
          <w:rFonts w:eastAsia="Tahoma" w:cstheme="minorHAnsi"/>
          <w:color w:val="000000"/>
          <w:spacing w:val="3"/>
          <w:sz w:val="28"/>
          <w:szCs w:val="28"/>
        </w:rPr>
        <w:br/>
      </w:r>
    </w:p>
    <w:p w:rsidR="00090992" w:rsidRPr="00F653F5" w:rsidRDefault="00090992" w:rsidP="00090992">
      <w:pPr>
        <w:jc w:val="center"/>
        <w:rPr>
          <w:rFonts w:cstheme="minorHAnsi"/>
          <w:sz w:val="28"/>
          <w:szCs w:val="28"/>
          <w:u w:val="single"/>
        </w:rPr>
      </w:pPr>
      <w:r w:rsidRPr="00F653F5">
        <w:rPr>
          <w:rFonts w:cstheme="minorHAnsi"/>
          <w:sz w:val="28"/>
          <w:szCs w:val="28"/>
          <w:u w:val="single"/>
        </w:rPr>
        <w:t>Advisor’s Statement of Assurances</w:t>
      </w:r>
    </w:p>
    <w:p w:rsidR="00090992" w:rsidRPr="00F653F5" w:rsidRDefault="00090992" w:rsidP="00090992">
      <w:pPr>
        <w:rPr>
          <w:rFonts w:eastAsia="Tahoma" w:cstheme="minorHAnsi"/>
          <w:color w:val="000000"/>
          <w:sz w:val="28"/>
          <w:szCs w:val="28"/>
        </w:rPr>
      </w:pPr>
      <w:r w:rsidRPr="00F653F5">
        <w:rPr>
          <w:rFonts w:eastAsia="Tahoma" w:cstheme="minorHAnsi"/>
          <w:color w:val="000000"/>
          <w:sz w:val="28"/>
          <w:szCs w:val="28"/>
        </w:rPr>
        <w:t>I certify the information in this application packet gives a true and accurate picture of the applicant's record and therefore, recommend him/her for a state office in Texas DECA. If this student is elected to a state office, I accept the responsibilities required in helping him/her fulfill all duties including accompanying the officer to sessions as requested.</w:t>
      </w:r>
    </w:p>
    <w:p w:rsidR="00192768" w:rsidRPr="00E87A5C" w:rsidRDefault="00192768" w:rsidP="0019276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192768" w:rsidRPr="00F653F5" w:rsidRDefault="00192768" w:rsidP="00192768">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Advisor</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235FB7" w:rsidRPr="00F653F5" w:rsidRDefault="00235FB7">
      <w:pPr>
        <w:rPr>
          <w:rFonts w:cstheme="minorHAnsi"/>
          <w:sz w:val="28"/>
          <w:szCs w:val="28"/>
        </w:rPr>
      </w:pPr>
      <w:r w:rsidRPr="00F653F5">
        <w:rPr>
          <w:rFonts w:cstheme="minorHAnsi"/>
          <w:sz w:val="28"/>
          <w:szCs w:val="28"/>
        </w:rPr>
        <w:br w:type="page"/>
      </w:r>
    </w:p>
    <w:p w:rsidR="00235FB7" w:rsidRPr="00F653F5" w:rsidRDefault="00235FB7" w:rsidP="00235FB7">
      <w:pPr>
        <w:spacing w:line="253" w:lineRule="exact"/>
        <w:jc w:val="center"/>
        <w:textAlignment w:val="baseline"/>
        <w:rPr>
          <w:rFonts w:eastAsia="Verdana" w:cstheme="minorHAnsi"/>
          <w:b/>
          <w:color w:val="000000"/>
          <w:spacing w:val="-12"/>
          <w:sz w:val="28"/>
          <w:szCs w:val="28"/>
          <w:u w:val="single"/>
        </w:rPr>
      </w:pPr>
    </w:p>
    <w:p w:rsidR="00235FB7" w:rsidRPr="00F653F5" w:rsidRDefault="00235FB7" w:rsidP="00235FB7">
      <w:pPr>
        <w:spacing w:line="253" w:lineRule="exact"/>
        <w:jc w:val="center"/>
        <w:textAlignment w:val="baseline"/>
        <w:rPr>
          <w:rFonts w:eastAsia="Verdana" w:cstheme="minorHAnsi"/>
          <w:b/>
          <w:color w:val="000000"/>
          <w:spacing w:val="-12"/>
          <w:sz w:val="28"/>
          <w:szCs w:val="28"/>
          <w:u w:val="single"/>
        </w:rPr>
      </w:pPr>
      <w:r w:rsidRPr="00F653F5">
        <w:rPr>
          <w:rFonts w:eastAsia="Verdana" w:cstheme="minorHAnsi"/>
          <w:b/>
          <w:color w:val="000000"/>
          <w:spacing w:val="-12"/>
          <w:sz w:val="28"/>
          <w:szCs w:val="28"/>
          <w:u w:val="single"/>
        </w:rPr>
        <w:t>State Officer Candidate Checklist</w:t>
      </w:r>
    </w:p>
    <w:p w:rsidR="00235FB7" w:rsidRPr="00F653F5" w:rsidRDefault="00235FB7" w:rsidP="00235FB7">
      <w:pPr>
        <w:spacing w:before="279" w:line="293" w:lineRule="exact"/>
        <w:ind w:right="360"/>
        <w:textAlignment w:val="baseline"/>
        <w:rPr>
          <w:rFonts w:eastAsia="Verdana" w:cstheme="minorHAnsi"/>
          <w:b/>
          <w:color w:val="000000"/>
          <w:sz w:val="28"/>
          <w:szCs w:val="28"/>
        </w:rPr>
      </w:pPr>
      <w:r w:rsidRPr="00F653F5">
        <w:rPr>
          <w:rFonts w:eastAsia="Verdana" w:cstheme="minorHAnsi"/>
          <w:b/>
          <w:color w:val="000000"/>
          <w:sz w:val="28"/>
          <w:szCs w:val="28"/>
        </w:rPr>
        <w:t>Before submitting your application and supporting documents, please be sure you have included the following:</w:t>
      </w:r>
    </w:p>
    <w:p w:rsidR="00723224" w:rsidRPr="00F653F5" w:rsidRDefault="00723224" w:rsidP="00235FB7">
      <w:pPr>
        <w:spacing w:before="279" w:line="293" w:lineRule="exact"/>
        <w:ind w:right="360"/>
        <w:textAlignment w:val="baseline"/>
        <w:rPr>
          <w:rFonts w:eastAsia="Verdana" w:cstheme="minorHAnsi"/>
          <w:b/>
          <w:color w:val="000000"/>
          <w:sz w:val="28"/>
          <w:szCs w:val="28"/>
        </w:rPr>
      </w:pPr>
    </w:p>
    <w:p w:rsidR="00723224"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u w:val="single"/>
        </w:rPr>
        <w:tab/>
      </w:r>
      <w:r w:rsidRPr="00F653F5">
        <w:rPr>
          <w:rFonts w:eastAsia="Verdana" w:cstheme="minorHAnsi"/>
          <w:color w:val="000000"/>
          <w:sz w:val="28"/>
          <w:szCs w:val="28"/>
        </w:rPr>
        <w:t xml:space="preserve"> Typed </w:t>
      </w:r>
      <w:r w:rsidR="004067DE">
        <w:rPr>
          <w:rFonts w:eastAsia="Verdana" w:cstheme="minorHAnsi"/>
          <w:color w:val="000000"/>
          <w:sz w:val="28"/>
          <w:szCs w:val="28"/>
        </w:rPr>
        <w:t>copy of your application (Pages13-14</w:t>
      </w:r>
      <w:r w:rsidRPr="00F653F5">
        <w:rPr>
          <w:rFonts w:eastAsia="Verdana" w:cstheme="minorHAnsi"/>
          <w:color w:val="000000"/>
          <w:sz w:val="28"/>
          <w:szCs w:val="28"/>
        </w:rPr>
        <w:t xml:space="preserve"> of this packet)</w:t>
      </w:r>
    </w:p>
    <w:p w:rsidR="008A1FFF" w:rsidRPr="008A1FFF" w:rsidRDefault="008A1FFF" w:rsidP="00723224">
      <w:pPr>
        <w:spacing w:before="279" w:line="276" w:lineRule="auto"/>
        <w:ind w:right="360"/>
        <w:textAlignment w:val="baseline"/>
        <w:rPr>
          <w:rFonts w:eastAsia="Verdana" w:cstheme="minorHAnsi"/>
          <w:color w:val="000000"/>
          <w:sz w:val="28"/>
          <w:szCs w:val="28"/>
        </w:rPr>
      </w:pPr>
      <w:r>
        <w:rPr>
          <w:rFonts w:eastAsia="Verdana" w:cstheme="minorHAnsi"/>
          <w:color w:val="000000"/>
          <w:sz w:val="28"/>
          <w:szCs w:val="28"/>
          <w:u w:val="single"/>
        </w:rPr>
        <w:tab/>
      </w:r>
      <w:r>
        <w:rPr>
          <w:rFonts w:eastAsia="Verdana" w:cstheme="minorHAnsi"/>
          <w:color w:val="000000"/>
          <w:sz w:val="28"/>
          <w:szCs w:val="28"/>
        </w:rPr>
        <w:t xml:space="preserve"> Completed Candidate Biography (Page 15)</w:t>
      </w:r>
    </w:p>
    <w:p w:rsidR="00723224" w:rsidRPr="00F653F5"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u w:val="single"/>
        </w:rPr>
        <w:tab/>
      </w:r>
      <w:r w:rsidRPr="00F653F5">
        <w:rPr>
          <w:rFonts w:eastAsia="Verdana" w:cstheme="minorHAnsi"/>
          <w:color w:val="000000"/>
          <w:sz w:val="28"/>
          <w:szCs w:val="28"/>
        </w:rPr>
        <w:t xml:space="preserve"> Signed copy of all agreements and authorizations</w:t>
      </w:r>
    </w:p>
    <w:p w:rsidR="00723224" w:rsidRPr="00F653F5"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State Offic</w:t>
      </w:r>
      <w:r w:rsidR="008A1FFF">
        <w:rPr>
          <w:rFonts w:eastAsia="Verdana" w:cstheme="minorHAnsi"/>
          <w:color w:val="000000"/>
          <w:sz w:val="28"/>
          <w:szCs w:val="28"/>
        </w:rPr>
        <w:t>er Candidacy Guidelines (Page 16</w:t>
      </w:r>
      <w:r w:rsidRPr="00F653F5">
        <w:rPr>
          <w:rFonts w:eastAsia="Verdana" w:cstheme="minorHAnsi"/>
          <w:color w:val="000000"/>
          <w:sz w:val="28"/>
          <w:szCs w:val="28"/>
        </w:rPr>
        <w:t>)</w:t>
      </w:r>
    </w:p>
    <w:p w:rsidR="00723224"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Social Med</w:t>
      </w:r>
      <w:r w:rsidR="008A1FFF">
        <w:rPr>
          <w:rFonts w:eastAsia="Verdana" w:cstheme="minorHAnsi"/>
          <w:color w:val="000000"/>
          <w:sz w:val="28"/>
          <w:szCs w:val="28"/>
        </w:rPr>
        <w:t>ia Authorization (Page 17</w:t>
      </w:r>
      <w:r w:rsidRPr="00F653F5">
        <w:rPr>
          <w:rFonts w:eastAsia="Verdana" w:cstheme="minorHAnsi"/>
          <w:color w:val="000000"/>
          <w:sz w:val="28"/>
          <w:szCs w:val="28"/>
        </w:rPr>
        <w:t>)</w:t>
      </w:r>
    </w:p>
    <w:p w:rsidR="004067DE" w:rsidRPr="00F653F5" w:rsidRDefault="004067DE" w:rsidP="00723224">
      <w:pPr>
        <w:spacing w:before="279" w:line="276" w:lineRule="auto"/>
        <w:ind w:right="360"/>
        <w:textAlignment w:val="baseline"/>
        <w:rPr>
          <w:rFonts w:eastAsia="Verdana" w:cstheme="minorHAnsi"/>
          <w:color w:val="000000"/>
          <w:sz w:val="28"/>
          <w:szCs w:val="28"/>
        </w:rPr>
      </w:pPr>
      <w:r>
        <w:rPr>
          <w:rFonts w:eastAsia="Verdana" w:cstheme="minorHAnsi"/>
          <w:color w:val="000000"/>
          <w:sz w:val="28"/>
          <w:szCs w:val="28"/>
        </w:rPr>
        <w:tab/>
      </w:r>
      <w:r>
        <w:rPr>
          <w:rFonts w:eastAsia="Verdana" w:cstheme="minorHAnsi"/>
          <w:color w:val="000000"/>
          <w:sz w:val="28"/>
          <w:szCs w:val="28"/>
          <w:u w:val="single"/>
        </w:rPr>
        <w:tab/>
      </w:r>
      <w:r w:rsidRPr="00F653F5">
        <w:rPr>
          <w:rFonts w:eastAsia="Verdana" w:cstheme="minorHAnsi"/>
          <w:color w:val="000000"/>
          <w:sz w:val="28"/>
          <w:szCs w:val="28"/>
        </w:rPr>
        <w:t xml:space="preserve"> Social Med</w:t>
      </w:r>
      <w:r>
        <w:rPr>
          <w:rFonts w:eastAsia="Verdana" w:cstheme="minorHAnsi"/>
          <w:color w:val="000000"/>
          <w:sz w:val="28"/>
          <w:szCs w:val="28"/>
        </w:rPr>
        <w:t>ia Policy Contract (Page 1</w:t>
      </w:r>
      <w:r w:rsidR="008A1FFF">
        <w:rPr>
          <w:rFonts w:eastAsia="Verdana" w:cstheme="minorHAnsi"/>
          <w:color w:val="000000"/>
          <w:sz w:val="28"/>
          <w:szCs w:val="28"/>
        </w:rPr>
        <w:t>8-21</w:t>
      </w:r>
      <w:r w:rsidRPr="00F653F5">
        <w:rPr>
          <w:rFonts w:eastAsia="Verdana" w:cstheme="minorHAnsi"/>
          <w:color w:val="000000"/>
          <w:sz w:val="28"/>
          <w:szCs w:val="28"/>
        </w:rPr>
        <w:t>)</w:t>
      </w:r>
    </w:p>
    <w:p w:rsidR="00723224" w:rsidRPr="00F653F5"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State Officer Stat</w:t>
      </w:r>
      <w:r w:rsidR="008A1FFF">
        <w:rPr>
          <w:rFonts w:eastAsia="Verdana" w:cstheme="minorHAnsi"/>
          <w:color w:val="000000"/>
          <w:sz w:val="28"/>
          <w:szCs w:val="28"/>
        </w:rPr>
        <w:t>ement of Responsibility (Page 22-23</w:t>
      </w:r>
      <w:r w:rsidRPr="00F653F5">
        <w:rPr>
          <w:rFonts w:eastAsia="Verdana" w:cstheme="minorHAnsi"/>
          <w:color w:val="000000"/>
          <w:sz w:val="28"/>
          <w:szCs w:val="28"/>
        </w:rPr>
        <w:t>)</w:t>
      </w:r>
    </w:p>
    <w:p w:rsidR="00723224" w:rsidRPr="00F653F5"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Advisor Stat</w:t>
      </w:r>
      <w:r w:rsidR="004067DE">
        <w:rPr>
          <w:rFonts w:eastAsia="Verdana" w:cstheme="minorHAnsi"/>
          <w:color w:val="000000"/>
          <w:sz w:val="28"/>
          <w:szCs w:val="28"/>
        </w:rPr>
        <w:t>eme</w:t>
      </w:r>
      <w:r w:rsidR="008A1FFF">
        <w:rPr>
          <w:rFonts w:eastAsia="Verdana" w:cstheme="minorHAnsi"/>
          <w:color w:val="000000"/>
          <w:sz w:val="28"/>
          <w:szCs w:val="28"/>
        </w:rPr>
        <w:t>nt of Responsibility (Page 24-25</w:t>
      </w:r>
      <w:r w:rsidRPr="00F653F5">
        <w:rPr>
          <w:rFonts w:eastAsia="Verdana" w:cstheme="minorHAnsi"/>
          <w:color w:val="000000"/>
          <w:sz w:val="28"/>
          <w:szCs w:val="28"/>
        </w:rPr>
        <w:t>)</w:t>
      </w:r>
    </w:p>
    <w:p w:rsidR="00723224"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w:t>
      </w:r>
      <w:r w:rsidR="008A1FFF">
        <w:rPr>
          <w:rFonts w:eastAsia="Verdana" w:cstheme="minorHAnsi"/>
          <w:color w:val="000000"/>
          <w:sz w:val="28"/>
          <w:szCs w:val="28"/>
        </w:rPr>
        <w:t>Principal’s Agreement (Page 26</w:t>
      </w:r>
      <w:r w:rsidRPr="00F653F5">
        <w:rPr>
          <w:rFonts w:eastAsia="Verdana" w:cstheme="minorHAnsi"/>
          <w:color w:val="000000"/>
          <w:sz w:val="28"/>
          <w:szCs w:val="28"/>
        </w:rPr>
        <w:t>)</w:t>
      </w:r>
    </w:p>
    <w:p w:rsidR="008A1FFF" w:rsidRPr="00F653F5" w:rsidRDefault="008A1FFF" w:rsidP="008A1FFF">
      <w:pPr>
        <w:spacing w:before="279" w:line="276" w:lineRule="auto"/>
        <w:ind w:right="360"/>
        <w:textAlignment w:val="baseline"/>
        <w:rPr>
          <w:rFonts w:eastAsia="Verdana" w:cstheme="minorHAnsi"/>
          <w:color w:val="000000"/>
          <w:sz w:val="28"/>
          <w:szCs w:val="28"/>
        </w:rPr>
      </w:pPr>
      <w:r>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w:t>
      </w:r>
      <w:r>
        <w:rPr>
          <w:rFonts w:eastAsia="Verdana" w:cstheme="minorHAnsi"/>
          <w:color w:val="000000"/>
          <w:sz w:val="28"/>
          <w:szCs w:val="28"/>
        </w:rPr>
        <w:t>Financial Responsibility Agreement (Page 27</w:t>
      </w:r>
      <w:r w:rsidRPr="00F653F5">
        <w:rPr>
          <w:rFonts w:eastAsia="Verdana" w:cstheme="minorHAnsi"/>
          <w:color w:val="000000"/>
          <w:sz w:val="28"/>
          <w:szCs w:val="28"/>
        </w:rPr>
        <w:t>)</w:t>
      </w:r>
    </w:p>
    <w:p w:rsidR="00723224" w:rsidRPr="00F653F5"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rPr>
        <w:tab/>
      </w:r>
      <w:r w:rsidRPr="00F653F5">
        <w:rPr>
          <w:rFonts w:eastAsia="Verdana" w:cstheme="minorHAnsi"/>
          <w:color w:val="000000"/>
          <w:sz w:val="28"/>
          <w:szCs w:val="28"/>
          <w:u w:val="single"/>
        </w:rPr>
        <w:tab/>
      </w:r>
      <w:r w:rsidRPr="00F653F5">
        <w:rPr>
          <w:rFonts w:eastAsia="Verdana" w:cstheme="minorHAnsi"/>
          <w:color w:val="000000"/>
          <w:sz w:val="28"/>
          <w:szCs w:val="28"/>
        </w:rPr>
        <w:t xml:space="preserve"> Advisor</w:t>
      </w:r>
      <w:r w:rsidR="008A1FFF">
        <w:rPr>
          <w:rFonts w:eastAsia="Verdana" w:cstheme="minorHAnsi"/>
          <w:color w:val="000000"/>
          <w:sz w:val="28"/>
          <w:szCs w:val="28"/>
        </w:rPr>
        <w:t xml:space="preserve"> Statement of Assurance (Page 27</w:t>
      </w:r>
      <w:r w:rsidRPr="00F653F5">
        <w:rPr>
          <w:rFonts w:eastAsia="Verdana" w:cstheme="minorHAnsi"/>
          <w:color w:val="000000"/>
          <w:sz w:val="28"/>
          <w:szCs w:val="28"/>
        </w:rPr>
        <w:t>)</w:t>
      </w:r>
    </w:p>
    <w:p w:rsidR="00723224" w:rsidRPr="00F653F5"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u w:val="single"/>
        </w:rPr>
        <w:tab/>
      </w:r>
      <w:r w:rsidRPr="00F653F5">
        <w:rPr>
          <w:rFonts w:eastAsia="Verdana" w:cstheme="minorHAnsi"/>
          <w:color w:val="000000"/>
          <w:sz w:val="28"/>
          <w:szCs w:val="28"/>
        </w:rPr>
        <w:t xml:space="preserve"> An official copy of your high school transcript through the completion of the previous academic year.</w:t>
      </w:r>
    </w:p>
    <w:p w:rsidR="00723224" w:rsidRDefault="00723224" w:rsidP="00723224">
      <w:pPr>
        <w:spacing w:before="279" w:line="276" w:lineRule="auto"/>
        <w:ind w:right="360"/>
        <w:textAlignment w:val="baseline"/>
        <w:rPr>
          <w:rFonts w:eastAsia="Verdana" w:cstheme="minorHAnsi"/>
          <w:color w:val="000000"/>
          <w:sz w:val="28"/>
          <w:szCs w:val="28"/>
        </w:rPr>
      </w:pPr>
      <w:r w:rsidRPr="00F653F5">
        <w:rPr>
          <w:rFonts w:eastAsia="Verdana" w:cstheme="minorHAnsi"/>
          <w:color w:val="000000"/>
          <w:sz w:val="28"/>
          <w:szCs w:val="28"/>
          <w:u w:val="single"/>
        </w:rPr>
        <w:tab/>
      </w:r>
      <w:r w:rsidRPr="00F653F5">
        <w:rPr>
          <w:rFonts w:eastAsia="Verdana" w:cstheme="minorHAnsi"/>
          <w:color w:val="000000"/>
          <w:sz w:val="28"/>
          <w:szCs w:val="28"/>
        </w:rPr>
        <w:t xml:space="preserve"> </w:t>
      </w:r>
      <w:r w:rsidR="0027040A">
        <w:rPr>
          <w:rFonts w:eastAsia="Verdana" w:cstheme="minorHAnsi"/>
          <w:color w:val="000000"/>
          <w:sz w:val="28"/>
          <w:szCs w:val="28"/>
        </w:rPr>
        <w:t>4</w:t>
      </w:r>
      <w:r w:rsidRPr="00F653F5">
        <w:rPr>
          <w:rFonts w:eastAsia="Verdana" w:cstheme="minorHAnsi"/>
          <w:color w:val="000000"/>
          <w:sz w:val="28"/>
          <w:szCs w:val="28"/>
        </w:rPr>
        <w:t>X</w:t>
      </w:r>
      <w:r w:rsidR="0027040A">
        <w:rPr>
          <w:rFonts w:eastAsia="Verdana" w:cstheme="minorHAnsi"/>
          <w:color w:val="000000"/>
          <w:sz w:val="28"/>
          <w:szCs w:val="28"/>
        </w:rPr>
        <w:t>6</w:t>
      </w:r>
      <w:r w:rsidRPr="00F653F5">
        <w:rPr>
          <w:rFonts w:eastAsia="Verdana" w:cstheme="minorHAnsi"/>
          <w:color w:val="000000"/>
          <w:sz w:val="28"/>
          <w:szCs w:val="28"/>
        </w:rPr>
        <w:t xml:space="preserve"> Headshot photo (preferably in a DECA blazer)</w:t>
      </w:r>
    </w:p>
    <w:p w:rsidR="0027040A" w:rsidRPr="0027040A" w:rsidRDefault="0027040A" w:rsidP="00723224">
      <w:pPr>
        <w:spacing w:before="279" w:line="276" w:lineRule="auto"/>
        <w:ind w:right="360"/>
        <w:textAlignment w:val="baseline"/>
        <w:rPr>
          <w:rFonts w:eastAsia="Verdana" w:cstheme="minorHAnsi"/>
          <w:color w:val="000000"/>
          <w:sz w:val="28"/>
          <w:szCs w:val="28"/>
        </w:rPr>
      </w:pPr>
      <w:r>
        <w:rPr>
          <w:rFonts w:eastAsia="Verdana" w:cstheme="minorHAnsi"/>
          <w:color w:val="000000"/>
          <w:sz w:val="28"/>
          <w:szCs w:val="28"/>
          <w:u w:val="single"/>
        </w:rPr>
        <w:tab/>
      </w:r>
      <w:r>
        <w:rPr>
          <w:rFonts w:eastAsia="Verdana" w:cstheme="minorHAnsi"/>
          <w:color w:val="000000"/>
          <w:sz w:val="28"/>
          <w:szCs w:val="28"/>
        </w:rPr>
        <w:t xml:space="preserve"> Completed Essay</w:t>
      </w:r>
    </w:p>
    <w:p w:rsidR="00127FA4" w:rsidRDefault="00127FA4">
      <w:pPr>
        <w:rPr>
          <w:rFonts w:eastAsia="Verdana" w:cstheme="minorHAnsi"/>
          <w:color w:val="000000"/>
          <w:sz w:val="28"/>
          <w:szCs w:val="28"/>
        </w:rPr>
      </w:pPr>
      <w:r>
        <w:rPr>
          <w:rFonts w:eastAsia="Verdana" w:cstheme="minorHAnsi"/>
          <w:color w:val="000000"/>
          <w:sz w:val="28"/>
          <w:szCs w:val="28"/>
        </w:rPr>
        <w:br w:type="page"/>
      </w:r>
    </w:p>
    <w:p w:rsidR="00AD0DDA" w:rsidRDefault="00AD0DDA" w:rsidP="00723224">
      <w:pPr>
        <w:spacing w:before="279" w:line="276" w:lineRule="auto"/>
        <w:ind w:right="360"/>
        <w:textAlignment w:val="baseline"/>
        <w:rPr>
          <w:rFonts w:eastAsia="Verdana" w:cstheme="minorHAnsi"/>
          <w:color w:val="000000"/>
          <w:sz w:val="28"/>
          <w:szCs w:val="28"/>
        </w:rPr>
      </w:pPr>
    </w:p>
    <w:p w:rsidR="00127FA4" w:rsidRPr="00127FA4" w:rsidRDefault="00127FA4" w:rsidP="00127FA4">
      <w:pPr>
        <w:spacing w:before="279" w:line="276" w:lineRule="auto"/>
        <w:ind w:right="360"/>
        <w:jc w:val="center"/>
        <w:textAlignment w:val="baseline"/>
        <w:rPr>
          <w:rFonts w:eastAsia="Verdana" w:cstheme="minorHAnsi"/>
          <w:b/>
          <w:color w:val="000000"/>
          <w:sz w:val="28"/>
          <w:szCs w:val="28"/>
        </w:rPr>
      </w:pPr>
      <w:r w:rsidRPr="00127FA4">
        <w:rPr>
          <w:rFonts w:eastAsia="Verdana" w:cstheme="minorHAnsi"/>
          <w:b/>
          <w:color w:val="000000"/>
          <w:sz w:val="28"/>
          <w:szCs w:val="28"/>
        </w:rPr>
        <w:t>Texas DECA State Officer Candidate Expense Report</w:t>
      </w:r>
    </w:p>
    <w:p w:rsidR="00127FA4" w:rsidRDefault="00127FA4" w:rsidP="00127FA4">
      <w:pPr>
        <w:spacing w:before="279" w:line="276" w:lineRule="auto"/>
        <w:ind w:right="360"/>
        <w:jc w:val="center"/>
        <w:textAlignment w:val="baseline"/>
        <w:rPr>
          <w:rFonts w:eastAsia="Verdana" w:cstheme="minorHAnsi"/>
          <w:color w:val="000000"/>
          <w:sz w:val="28"/>
          <w:szCs w:val="28"/>
        </w:rPr>
      </w:pPr>
      <w:r>
        <w:rPr>
          <w:rFonts w:eastAsia="Verdana" w:cstheme="minorHAnsi"/>
          <w:color w:val="000000"/>
          <w:sz w:val="28"/>
          <w:szCs w:val="28"/>
        </w:rPr>
        <w:t>All Candidates must complete the expense report for campaign expenditures. Submit this form along with all receipts to the registration booth at State CDC. Items not listed on this expense report may not be used in the campaign.</w:t>
      </w:r>
    </w:p>
    <w:p w:rsidR="00127FA4" w:rsidRDefault="00127FA4" w:rsidP="00127FA4">
      <w:pPr>
        <w:spacing w:before="279" w:line="276" w:lineRule="auto"/>
        <w:ind w:right="360"/>
        <w:textAlignment w:val="baseline"/>
        <w:rPr>
          <w:rFonts w:eastAsia="Verdana" w:cstheme="minorHAnsi"/>
          <w:color w:val="000000"/>
          <w:sz w:val="28"/>
          <w:szCs w:val="28"/>
        </w:rPr>
      </w:pPr>
      <w:r w:rsidRPr="00127FA4">
        <w:rPr>
          <w:rFonts w:eastAsia="Verdana" w:cstheme="minorHAnsi"/>
          <w:b/>
          <w:color w:val="000000"/>
          <w:sz w:val="28"/>
          <w:szCs w:val="28"/>
        </w:rPr>
        <w:t>Section One: Purchases</w:t>
      </w:r>
      <w:r>
        <w:rPr>
          <w:rFonts w:eastAsia="Verdana" w:cstheme="minorHAnsi"/>
          <w:color w:val="000000"/>
          <w:sz w:val="28"/>
          <w:szCs w:val="28"/>
        </w:rPr>
        <w:br/>
        <w:t>All items purchased for the sole purpose of the officer campaign. This includes all literature, giveaways, decorations, and displays.</w:t>
      </w:r>
      <w:r w:rsidR="00517206">
        <w:rPr>
          <w:rFonts w:eastAsia="Verdana" w:cstheme="minorHAnsi"/>
          <w:color w:val="000000"/>
          <w:sz w:val="28"/>
          <w:szCs w:val="28"/>
        </w:rPr>
        <w:t xml:space="preserve"> If i</w:t>
      </w:r>
      <w:r>
        <w:rPr>
          <w:rFonts w:eastAsia="Verdana" w:cstheme="minorHAnsi"/>
          <w:color w:val="000000"/>
          <w:sz w:val="28"/>
          <w:szCs w:val="28"/>
        </w:rPr>
        <w:t>tems were donated, the retail value must be listed and counted in the $150 maximum.</w:t>
      </w:r>
    </w:p>
    <w:tbl>
      <w:tblPr>
        <w:tblStyle w:val="TableGrid"/>
        <w:tblW w:w="0" w:type="auto"/>
        <w:tblLook w:val="04A0" w:firstRow="1" w:lastRow="0" w:firstColumn="1" w:lastColumn="0" w:noHBand="0" w:noVBand="1"/>
      </w:tblPr>
      <w:tblGrid>
        <w:gridCol w:w="3299"/>
        <w:gridCol w:w="1603"/>
        <w:gridCol w:w="1753"/>
        <w:gridCol w:w="2695"/>
      </w:tblGrid>
      <w:tr w:rsidR="00127FA4" w:rsidTr="00127FA4">
        <w:tc>
          <w:tcPr>
            <w:tcW w:w="3299" w:type="dxa"/>
          </w:tcPr>
          <w:p w:rsidR="00127FA4" w:rsidRPr="00127FA4" w:rsidRDefault="00127FA4" w:rsidP="00127FA4">
            <w:pPr>
              <w:spacing w:before="279" w:line="276" w:lineRule="auto"/>
              <w:ind w:right="360"/>
              <w:textAlignment w:val="baseline"/>
              <w:rPr>
                <w:rFonts w:eastAsia="Verdana" w:cstheme="minorHAnsi"/>
                <w:b/>
                <w:color w:val="000000"/>
                <w:sz w:val="28"/>
                <w:szCs w:val="28"/>
              </w:rPr>
            </w:pPr>
            <w:r w:rsidRPr="00127FA4">
              <w:rPr>
                <w:rFonts w:eastAsia="Verdana" w:cstheme="minorHAnsi"/>
                <w:b/>
                <w:color w:val="000000"/>
                <w:sz w:val="28"/>
                <w:szCs w:val="28"/>
              </w:rPr>
              <w:t>Item</w:t>
            </w:r>
          </w:p>
        </w:tc>
        <w:tc>
          <w:tcPr>
            <w:tcW w:w="1603" w:type="dxa"/>
          </w:tcPr>
          <w:p w:rsidR="00127FA4" w:rsidRPr="00127FA4" w:rsidRDefault="00127FA4" w:rsidP="00127FA4">
            <w:pPr>
              <w:spacing w:before="279" w:line="276" w:lineRule="auto"/>
              <w:ind w:right="360"/>
              <w:textAlignment w:val="baseline"/>
              <w:rPr>
                <w:rFonts w:eastAsia="Verdana" w:cstheme="minorHAnsi"/>
                <w:b/>
                <w:color w:val="000000"/>
                <w:sz w:val="28"/>
                <w:szCs w:val="28"/>
              </w:rPr>
            </w:pPr>
            <w:r w:rsidRPr="00127FA4">
              <w:rPr>
                <w:rFonts w:eastAsia="Verdana" w:cstheme="minorHAnsi"/>
                <w:b/>
                <w:color w:val="000000"/>
                <w:sz w:val="28"/>
                <w:szCs w:val="28"/>
              </w:rPr>
              <w:t>Quantity</w:t>
            </w:r>
          </w:p>
        </w:tc>
        <w:tc>
          <w:tcPr>
            <w:tcW w:w="1753" w:type="dxa"/>
          </w:tcPr>
          <w:p w:rsidR="00127FA4" w:rsidRPr="00127FA4" w:rsidRDefault="00127FA4" w:rsidP="00127FA4">
            <w:pPr>
              <w:spacing w:before="279" w:line="276" w:lineRule="auto"/>
              <w:ind w:right="360"/>
              <w:textAlignment w:val="baseline"/>
              <w:rPr>
                <w:rFonts w:eastAsia="Verdana" w:cstheme="minorHAnsi"/>
                <w:b/>
                <w:color w:val="000000"/>
                <w:sz w:val="28"/>
                <w:szCs w:val="28"/>
              </w:rPr>
            </w:pPr>
            <w:r w:rsidRPr="00127FA4">
              <w:rPr>
                <w:rFonts w:eastAsia="Verdana" w:cstheme="minorHAnsi"/>
                <w:b/>
                <w:color w:val="000000"/>
                <w:sz w:val="28"/>
                <w:szCs w:val="28"/>
              </w:rPr>
              <w:t>Unit Price</w:t>
            </w:r>
          </w:p>
        </w:tc>
        <w:tc>
          <w:tcPr>
            <w:tcW w:w="2695" w:type="dxa"/>
          </w:tcPr>
          <w:p w:rsidR="00127FA4" w:rsidRPr="00127FA4" w:rsidRDefault="00127FA4" w:rsidP="00127FA4">
            <w:pPr>
              <w:spacing w:before="279" w:line="276" w:lineRule="auto"/>
              <w:ind w:right="360"/>
              <w:textAlignment w:val="baseline"/>
              <w:rPr>
                <w:rFonts w:eastAsia="Verdana" w:cstheme="minorHAnsi"/>
                <w:b/>
                <w:color w:val="000000"/>
                <w:sz w:val="28"/>
                <w:szCs w:val="28"/>
              </w:rPr>
            </w:pPr>
            <w:r w:rsidRPr="00127FA4">
              <w:rPr>
                <w:rFonts w:eastAsia="Verdana" w:cstheme="minorHAnsi"/>
                <w:b/>
                <w:color w:val="000000"/>
                <w:sz w:val="28"/>
                <w:szCs w:val="28"/>
              </w:rPr>
              <w:t>Total Retail Value</w:t>
            </w: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r w:rsidR="00127FA4" w:rsidTr="00127FA4">
        <w:tc>
          <w:tcPr>
            <w:tcW w:w="3299"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60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1753" w:type="dxa"/>
          </w:tcPr>
          <w:p w:rsidR="00127FA4" w:rsidRDefault="00127FA4" w:rsidP="00127FA4">
            <w:pPr>
              <w:spacing w:before="279" w:line="276" w:lineRule="auto"/>
              <w:ind w:right="360"/>
              <w:textAlignment w:val="baseline"/>
              <w:rPr>
                <w:rFonts w:eastAsia="Verdana" w:cstheme="minorHAnsi"/>
                <w:color w:val="000000"/>
                <w:sz w:val="28"/>
                <w:szCs w:val="28"/>
              </w:rPr>
            </w:pPr>
          </w:p>
        </w:tc>
        <w:tc>
          <w:tcPr>
            <w:tcW w:w="2695" w:type="dxa"/>
          </w:tcPr>
          <w:p w:rsidR="00127FA4" w:rsidRDefault="00127FA4" w:rsidP="00127FA4">
            <w:pPr>
              <w:spacing w:before="279" w:line="276" w:lineRule="auto"/>
              <w:ind w:right="360"/>
              <w:textAlignment w:val="baseline"/>
              <w:rPr>
                <w:rFonts w:eastAsia="Verdana" w:cstheme="minorHAnsi"/>
                <w:color w:val="000000"/>
                <w:sz w:val="28"/>
                <w:szCs w:val="28"/>
              </w:rPr>
            </w:pPr>
          </w:p>
        </w:tc>
      </w:tr>
    </w:tbl>
    <w:p w:rsidR="00127FA4" w:rsidRDefault="00127FA4" w:rsidP="00127FA4">
      <w:pPr>
        <w:spacing w:before="279" w:line="276" w:lineRule="auto"/>
        <w:ind w:right="360"/>
        <w:textAlignment w:val="baseline"/>
        <w:rPr>
          <w:rFonts w:eastAsia="Verdana" w:cstheme="minorHAnsi"/>
          <w:color w:val="000000"/>
          <w:sz w:val="28"/>
          <w:szCs w:val="28"/>
          <w:u w:val="single"/>
        </w:rPr>
      </w:pPr>
      <w:r>
        <w:rPr>
          <w:rFonts w:eastAsia="Verdana" w:cstheme="minorHAnsi"/>
          <w:color w:val="000000"/>
          <w:sz w:val="28"/>
          <w:szCs w:val="28"/>
        </w:rPr>
        <w:tab/>
      </w:r>
      <w:r>
        <w:rPr>
          <w:rFonts w:eastAsia="Verdana" w:cstheme="minorHAnsi"/>
          <w:color w:val="000000"/>
          <w:sz w:val="28"/>
          <w:szCs w:val="28"/>
        </w:rPr>
        <w:tab/>
      </w:r>
      <w:r>
        <w:rPr>
          <w:rFonts w:eastAsia="Verdana" w:cstheme="minorHAnsi"/>
          <w:color w:val="000000"/>
          <w:sz w:val="28"/>
          <w:szCs w:val="28"/>
        </w:rPr>
        <w:tab/>
      </w:r>
      <w:r>
        <w:rPr>
          <w:rFonts w:eastAsia="Verdana" w:cstheme="minorHAnsi"/>
          <w:color w:val="000000"/>
          <w:sz w:val="28"/>
          <w:szCs w:val="28"/>
        </w:rPr>
        <w:tab/>
      </w:r>
      <w:r>
        <w:rPr>
          <w:rFonts w:eastAsia="Verdana" w:cstheme="minorHAnsi"/>
          <w:color w:val="000000"/>
          <w:sz w:val="28"/>
          <w:szCs w:val="28"/>
        </w:rPr>
        <w:tab/>
      </w:r>
      <w:r>
        <w:rPr>
          <w:rFonts w:eastAsia="Verdana" w:cstheme="minorHAnsi"/>
          <w:color w:val="000000"/>
          <w:sz w:val="28"/>
          <w:szCs w:val="28"/>
        </w:rPr>
        <w:tab/>
      </w:r>
      <w:r>
        <w:rPr>
          <w:rFonts w:eastAsia="Verdana" w:cstheme="minorHAnsi"/>
          <w:color w:val="000000"/>
          <w:sz w:val="28"/>
          <w:szCs w:val="28"/>
        </w:rPr>
        <w:tab/>
        <w:t xml:space="preserve">Total Retail Value </w:t>
      </w:r>
      <w:r>
        <w:rPr>
          <w:rFonts w:eastAsia="Verdana" w:cstheme="minorHAnsi"/>
          <w:color w:val="000000"/>
          <w:sz w:val="28"/>
          <w:szCs w:val="28"/>
          <w:u w:val="single"/>
        </w:rPr>
        <w:tab/>
      </w:r>
      <w:r>
        <w:rPr>
          <w:rFonts w:eastAsia="Verdana" w:cstheme="minorHAnsi"/>
          <w:color w:val="000000"/>
          <w:sz w:val="28"/>
          <w:szCs w:val="28"/>
          <w:u w:val="single"/>
        </w:rPr>
        <w:tab/>
      </w:r>
      <w:r>
        <w:rPr>
          <w:rFonts w:eastAsia="Verdana" w:cstheme="minorHAnsi"/>
          <w:color w:val="000000"/>
          <w:sz w:val="28"/>
          <w:szCs w:val="28"/>
          <w:u w:val="single"/>
        </w:rPr>
        <w:tab/>
      </w:r>
    </w:p>
    <w:p w:rsidR="00127FA4" w:rsidRDefault="00127FA4" w:rsidP="00127FA4">
      <w:pPr>
        <w:spacing w:before="279" w:line="276" w:lineRule="auto"/>
        <w:ind w:right="360"/>
        <w:textAlignment w:val="baseline"/>
        <w:rPr>
          <w:rFonts w:eastAsia="Verdana" w:cstheme="minorHAnsi"/>
          <w:color w:val="000000"/>
          <w:sz w:val="28"/>
          <w:szCs w:val="28"/>
          <w:u w:val="single"/>
        </w:rPr>
      </w:pPr>
    </w:p>
    <w:p w:rsidR="00127FA4" w:rsidRDefault="00127FA4" w:rsidP="00127FA4">
      <w:pPr>
        <w:spacing w:before="279" w:line="276" w:lineRule="auto"/>
        <w:ind w:right="360"/>
        <w:textAlignment w:val="baseline"/>
        <w:rPr>
          <w:rFonts w:eastAsia="Verdana" w:cstheme="minorHAnsi"/>
          <w:color w:val="000000"/>
          <w:sz w:val="28"/>
          <w:szCs w:val="28"/>
        </w:rPr>
      </w:pPr>
      <w:r w:rsidRPr="00127FA4">
        <w:rPr>
          <w:rFonts w:eastAsia="Verdana" w:cstheme="minorHAnsi"/>
          <w:b/>
          <w:color w:val="000000"/>
          <w:sz w:val="28"/>
          <w:szCs w:val="28"/>
        </w:rPr>
        <w:t>Section Two</w:t>
      </w:r>
      <w:r>
        <w:rPr>
          <w:rFonts w:eastAsia="Verdana" w:cstheme="minorHAnsi"/>
          <w:b/>
          <w:color w:val="000000"/>
          <w:sz w:val="28"/>
          <w:szCs w:val="28"/>
        </w:rPr>
        <w:t>: Supplies</w:t>
      </w:r>
      <w:r>
        <w:rPr>
          <w:rFonts w:eastAsia="Verdana" w:cstheme="minorHAnsi"/>
          <w:b/>
          <w:color w:val="000000"/>
          <w:sz w:val="28"/>
          <w:szCs w:val="28"/>
        </w:rPr>
        <w:br/>
      </w:r>
      <w:r>
        <w:rPr>
          <w:rFonts w:eastAsia="Verdana" w:cstheme="minorHAnsi"/>
          <w:color w:val="000000"/>
          <w:sz w:val="28"/>
          <w:szCs w:val="28"/>
        </w:rPr>
        <w:t>Items that are being utilized during the campaign, that were not purchased for the exclusive purpose of the campaign. This includes computers, scissors, tape dispensers, etc.</w:t>
      </w:r>
    </w:p>
    <w:tbl>
      <w:tblPr>
        <w:tblStyle w:val="TableGrid"/>
        <w:tblW w:w="0" w:type="auto"/>
        <w:tblLook w:val="04A0" w:firstRow="1" w:lastRow="0" w:firstColumn="1" w:lastColumn="0" w:noHBand="0" w:noVBand="1"/>
      </w:tblPr>
      <w:tblGrid>
        <w:gridCol w:w="4225"/>
      </w:tblGrid>
      <w:tr w:rsidR="00517206" w:rsidTr="00517206">
        <w:tc>
          <w:tcPr>
            <w:tcW w:w="4225" w:type="dxa"/>
          </w:tcPr>
          <w:p w:rsidR="00517206" w:rsidRPr="00517206" w:rsidRDefault="00517206" w:rsidP="00127FA4">
            <w:pPr>
              <w:spacing w:before="279" w:line="276" w:lineRule="auto"/>
              <w:ind w:right="360"/>
              <w:textAlignment w:val="baseline"/>
              <w:rPr>
                <w:rFonts w:eastAsia="Verdana" w:cstheme="minorHAnsi"/>
                <w:b/>
                <w:color w:val="000000"/>
                <w:sz w:val="28"/>
                <w:szCs w:val="28"/>
              </w:rPr>
            </w:pPr>
            <w:r w:rsidRPr="00517206">
              <w:rPr>
                <w:rFonts w:eastAsia="Verdana" w:cstheme="minorHAnsi"/>
                <w:b/>
                <w:color w:val="000000"/>
                <w:sz w:val="28"/>
                <w:szCs w:val="28"/>
              </w:rPr>
              <w:t>Item</w:t>
            </w: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r w:rsidR="00517206" w:rsidTr="00517206">
        <w:tc>
          <w:tcPr>
            <w:tcW w:w="4225" w:type="dxa"/>
          </w:tcPr>
          <w:p w:rsidR="00517206" w:rsidRDefault="00517206" w:rsidP="00127FA4">
            <w:pPr>
              <w:spacing w:before="279" w:line="276" w:lineRule="auto"/>
              <w:ind w:right="360"/>
              <w:textAlignment w:val="baseline"/>
              <w:rPr>
                <w:rFonts w:eastAsia="Verdana" w:cstheme="minorHAnsi"/>
                <w:color w:val="000000"/>
                <w:sz w:val="28"/>
                <w:szCs w:val="28"/>
              </w:rPr>
            </w:pPr>
          </w:p>
        </w:tc>
      </w:tr>
    </w:tbl>
    <w:p w:rsidR="00517206" w:rsidRDefault="00517206" w:rsidP="00517206">
      <w:pPr>
        <w:spacing w:before="31" w:line="261" w:lineRule="exact"/>
        <w:ind w:left="216"/>
        <w:textAlignment w:val="baseline"/>
        <w:rPr>
          <w:rFonts w:eastAsia="Tahoma" w:cstheme="minorHAnsi"/>
          <w:color w:val="000000"/>
          <w:spacing w:val="3"/>
          <w:sz w:val="28"/>
          <w:szCs w:val="28"/>
          <w:u w:val="single"/>
        </w:rPr>
      </w:pPr>
    </w:p>
    <w:p w:rsidR="00517206" w:rsidRDefault="00517206" w:rsidP="00517206">
      <w:pPr>
        <w:spacing w:before="31" w:line="261" w:lineRule="exact"/>
        <w:ind w:left="216"/>
        <w:textAlignment w:val="baseline"/>
        <w:rPr>
          <w:rFonts w:eastAsia="Tahoma" w:cstheme="minorHAnsi"/>
          <w:color w:val="000000"/>
          <w:spacing w:val="3"/>
          <w:sz w:val="28"/>
          <w:szCs w:val="28"/>
          <w:u w:val="single"/>
        </w:rPr>
      </w:pPr>
    </w:p>
    <w:p w:rsidR="00517206" w:rsidRDefault="00517206" w:rsidP="00517206">
      <w:pPr>
        <w:spacing w:before="31" w:line="261" w:lineRule="exact"/>
        <w:ind w:left="216"/>
        <w:textAlignment w:val="baseline"/>
        <w:rPr>
          <w:rFonts w:eastAsia="Tahoma" w:cstheme="minorHAnsi"/>
          <w:color w:val="000000"/>
          <w:spacing w:val="3"/>
          <w:sz w:val="28"/>
          <w:szCs w:val="28"/>
          <w:u w:val="single"/>
        </w:rPr>
      </w:pPr>
    </w:p>
    <w:p w:rsidR="00517206" w:rsidRPr="00E87A5C" w:rsidRDefault="00517206" w:rsidP="00517206">
      <w:pPr>
        <w:spacing w:before="31" w:line="261" w:lineRule="exact"/>
        <w:ind w:left="216"/>
        <w:textAlignment w:val="baseline"/>
        <w:rPr>
          <w:rFonts w:eastAsia="Tahoma" w:cstheme="minorHAnsi"/>
          <w:color w:val="000000"/>
          <w:spacing w:val="3"/>
          <w:sz w:val="28"/>
          <w:szCs w:val="28"/>
          <w:u w:val="single"/>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517206" w:rsidRPr="00F653F5" w:rsidRDefault="00517206" w:rsidP="00517206">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Applicant</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517206" w:rsidRPr="00F653F5" w:rsidRDefault="00517206" w:rsidP="00517206">
      <w:pPr>
        <w:spacing w:before="31" w:line="261" w:lineRule="exact"/>
        <w:ind w:left="216"/>
        <w:textAlignment w:val="baseline"/>
        <w:rPr>
          <w:rFonts w:eastAsia="Tahoma" w:cstheme="minorHAnsi"/>
          <w:color w:val="000000"/>
          <w:spacing w:val="3"/>
          <w:sz w:val="28"/>
          <w:szCs w:val="28"/>
        </w:rPr>
      </w:pPr>
    </w:p>
    <w:p w:rsidR="00517206" w:rsidRPr="00E87A5C" w:rsidRDefault="00517206" w:rsidP="00517206">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sidRPr="00F653F5">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r>
        <w:rPr>
          <w:rFonts w:eastAsia="Tahoma" w:cstheme="minorHAnsi"/>
          <w:color w:val="000000"/>
          <w:spacing w:val="3"/>
          <w:sz w:val="28"/>
          <w:szCs w:val="28"/>
        </w:rPr>
        <w:t xml:space="preserve"> </w:t>
      </w:r>
      <w:r>
        <w:rPr>
          <w:rFonts w:eastAsia="Tahoma" w:cstheme="minorHAnsi"/>
          <w:color w:val="000000"/>
          <w:spacing w:val="3"/>
          <w:sz w:val="28"/>
          <w:szCs w:val="28"/>
        </w:rPr>
        <w:tab/>
      </w:r>
      <w:r>
        <w:rPr>
          <w:rFonts w:eastAsia="Tahoma" w:cstheme="minorHAnsi"/>
          <w:color w:val="000000"/>
          <w:spacing w:val="3"/>
          <w:sz w:val="28"/>
          <w:szCs w:val="28"/>
          <w:u w:val="single"/>
        </w:rPr>
        <w:tab/>
      </w:r>
      <w:r>
        <w:rPr>
          <w:rFonts w:eastAsia="Tahoma" w:cstheme="minorHAnsi"/>
          <w:color w:val="000000"/>
          <w:spacing w:val="3"/>
          <w:sz w:val="28"/>
          <w:szCs w:val="28"/>
          <w:u w:val="single"/>
        </w:rPr>
        <w:tab/>
      </w:r>
    </w:p>
    <w:p w:rsidR="00517206" w:rsidRPr="00F653F5" w:rsidRDefault="00517206" w:rsidP="00517206">
      <w:pPr>
        <w:spacing w:before="31" w:line="261" w:lineRule="exact"/>
        <w:ind w:left="216"/>
        <w:textAlignment w:val="baseline"/>
        <w:rPr>
          <w:rFonts w:eastAsia="Tahoma" w:cstheme="minorHAnsi"/>
          <w:color w:val="000000"/>
          <w:spacing w:val="3"/>
          <w:sz w:val="28"/>
          <w:szCs w:val="28"/>
        </w:rPr>
      </w:pPr>
      <w:r>
        <w:rPr>
          <w:rFonts w:eastAsia="Tahoma" w:cstheme="minorHAnsi"/>
          <w:color w:val="000000"/>
          <w:spacing w:val="3"/>
          <w:sz w:val="28"/>
          <w:szCs w:val="28"/>
        </w:rPr>
        <w:t>Signature of Advisor</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r>
      <w:r w:rsidRPr="00F653F5">
        <w:rPr>
          <w:rFonts w:eastAsia="Tahoma" w:cstheme="minorHAnsi"/>
          <w:color w:val="000000"/>
          <w:spacing w:val="3"/>
          <w:sz w:val="28"/>
          <w:szCs w:val="28"/>
        </w:rPr>
        <w:t xml:space="preserve">Printed Name </w:t>
      </w:r>
      <w:r>
        <w:rPr>
          <w:rFonts w:eastAsia="Tahoma" w:cstheme="minorHAnsi"/>
          <w:color w:val="000000"/>
          <w:spacing w:val="3"/>
          <w:sz w:val="28"/>
          <w:szCs w:val="28"/>
        </w:rPr>
        <w:tab/>
      </w:r>
      <w:r>
        <w:rPr>
          <w:rFonts w:eastAsia="Tahoma" w:cstheme="minorHAnsi"/>
          <w:color w:val="000000"/>
          <w:spacing w:val="3"/>
          <w:sz w:val="28"/>
          <w:szCs w:val="28"/>
        </w:rPr>
        <w:tab/>
      </w:r>
      <w:r>
        <w:rPr>
          <w:rFonts w:eastAsia="Tahoma" w:cstheme="minorHAnsi"/>
          <w:color w:val="000000"/>
          <w:spacing w:val="3"/>
          <w:sz w:val="28"/>
          <w:szCs w:val="28"/>
        </w:rPr>
        <w:tab/>
        <w:t>Date</w:t>
      </w:r>
    </w:p>
    <w:p w:rsidR="00517206" w:rsidRPr="00127FA4" w:rsidRDefault="00517206" w:rsidP="00127FA4">
      <w:pPr>
        <w:spacing w:before="279" w:line="276" w:lineRule="auto"/>
        <w:ind w:right="360"/>
        <w:textAlignment w:val="baseline"/>
        <w:rPr>
          <w:rFonts w:eastAsia="Verdana" w:cstheme="minorHAnsi"/>
          <w:color w:val="000000"/>
          <w:sz w:val="28"/>
          <w:szCs w:val="28"/>
        </w:rPr>
      </w:pPr>
    </w:p>
    <w:sectPr w:rsidR="00517206" w:rsidRPr="00127FA4" w:rsidSect="00235FB7">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ED" w:rsidRDefault="00976FED" w:rsidP="008B5F23">
      <w:pPr>
        <w:spacing w:after="0" w:line="240" w:lineRule="auto"/>
      </w:pPr>
      <w:r>
        <w:separator/>
      </w:r>
    </w:p>
  </w:endnote>
  <w:endnote w:type="continuationSeparator" w:id="0">
    <w:p w:rsidR="00976FED" w:rsidRDefault="00976FED" w:rsidP="008B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584ACF">
      <w:tc>
        <w:tcPr>
          <w:tcW w:w="2500" w:type="pct"/>
          <w:shd w:val="clear" w:color="auto" w:fill="5B9BD5" w:themeFill="accent1"/>
          <w:vAlign w:val="center"/>
        </w:tcPr>
        <w:p w:rsidR="00584ACF" w:rsidRDefault="00584ACF" w:rsidP="008B5F23">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700210677"/>
              <w:placeholder>
                <w:docPart w:val="6952C91E921341E791EFF919AFE7A322"/>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State Officer Application Packet</w:t>
              </w:r>
            </w:sdtContent>
          </w:sdt>
        </w:p>
      </w:tc>
      <w:tc>
        <w:tcPr>
          <w:tcW w:w="2500" w:type="pct"/>
          <w:shd w:val="clear" w:color="auto" w:fill="5B9BD5" w:themeFill="accent1"/>
          <w:vAlign w:val="center"/>
        </w:tcPr>
        <w:sdt>
          <w:sdtPr>
            <w:rPr>
              <w:caps/>
              <w:color w:val="FFFFFF" w:themeColor="background1"/>
              <w:sz w:val="18"/>
              <w:szCs w:val="18"/>
            </w:rPr>
            <w:alias w:val="Author"/>
            <w:tag w:val=""/>
            <w:id w:val="-469282410"/>
            <w:placeholder>
              <w:docPart w:val="359E0FCB134D43EE84B03BC125C115A8"/>
            </w:placeholder>
            <w:dataBinding w:prefixMappings="xmlns:ns0='http://purl.org/dc/elements/1.1/' xmlns:ns1='http://schemas.openxmlformats.org/package/2006/metadata/core-properties' " w:xpath="/ns1:coreProperties[1]/ns0:creator[1]" w:storeItemID="{6C3C8BC8-F283-45AE-878A-BAB7291924A1}"/>
            <w:text/>
          </w:sdtPr>
          <w:sdtContent>
            <w:p w:rsidR="00584ACF" w:rsidRDefault="00584ACF" w:rsidP="008B5F2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DECA, Texas association</w:t>
              </w:r>
            </w:p>
          </w:sdtContent>
        </w:sdt>
      </w:tc>
    </w:tr>
  </w:tbl>
  <w:p w:rsidR="00584ACF" w:rsidRDefault="00584ACF" w:rsidP="008B5F23">
    <w:pPr>
      <w:pStyle w:val="Footer"/>
    </w:pPr>
    <w:r>
      <w:rPr>
        <w:rFonts w:ascii="Cambria" w:eastAsia="Cambria" w:hAnsi="Cambria"/>
        <w:color w:val="000000"/>
        <w:sz w:val="18"/>
      </w:rPr>
      <w:t xml:space="preserve">DECA, Texas Association does not discriminate on the basis of race, color, religion, gender, national origin age or disability. Revised </w:t>
    </w:r>
    <w:r w:rsidR="003F6BBD">
      <w:rPr>
        <w:rFonts w:ascii="Cambria" w:eastAsia="Cambria" w:hAnsi="Cambria"/>
        <w:color w:val="000000"/>
        <w:sz w:val="18"/>
      </w:rPr>
      <w:t>8</w:t>
    </w:r>
    <w:r>
      <w:rPr>
        <w:rFonts w:ascii="Cambria" w:eastAsia="Cambria" w:hAnsi="Cambria"/>
        <w:color w:val="000000"/>
        <w:sz w:val="18"/>
      </w:rPr>
      <w:t>/18</w:t>
    </w:r>
    <w:r>
      <w:rPr>
        <w:rFonts w:ascii="Cambria" w:eastAsia="Cambria" w:hAnsi="Cambria"/>
        <w:color w:val="000000"/>
        <w:sz w:val="18"/>
      </w:rPr>
      <w:tab/>
    </w:r>
    <w:r>
      <w:rPr>
        <w:rFonts w:ascii="Cambria" w:eastAsia="Cambria" w:hAnsi="Cambria"/>
        <w:color w:val="000000"/>
        <w:sz w:val="18"/>
      </w:rPr>
      <w:tab/>
    </w:r>
    <w:r w:rsidRPr="008B5F23">
      <w:rPr>
        <w:rFonts w:ascii="Cambria" w:eastAsia="Cambria" w:hAnsi="Cambria"/>
        <w:color w:val="7F7F7F" w:themeColor="background1" w:themeShade="7F"/>
        <w:spacing w:val="60"/>
        <w:sz w:val="18"/>
      </w:rPr>
      <w:t>Page</w:t>
    </w:r>
    <w:r w:rsidRPr="008B5F23">
      <w:rPr>
        <w:rFonts w:ascii="Cambria" w:eastAsia="Cambria" w:hAnsi="Cambria"/>
        <w:color w:val="000000"/>
        <w:sz w:val="18"/>
      </w:rPr>
      <w:t xml:space="preserve"> | </w:t>
    </w:r>
    <w:r w:rsidRPr="008B5F23">
      <w:rPr>
        <w:rFonts w:ascii="Cambria" w:eastAsia="Cambria" w:hAnsi="Cambria"/>
        <w:color w:val="000000"/>
        <w:sz w:val="18"/>
      </w:rPr>
      <w:fldChar w:fldCharType="begin"/>
    </w:r>
    <w:r w:rsidRPr="008B5F23">
      <w:rPr>
        <w:rFonts w:ascii="Cambria" w:eastAsia="Cambria" w:hAnsi="Cambria"/>
        <w:color w:val="000000"/>
        <w:sz w:val="18"/>
      </w:rPr>
      <w:instrText xml:space="preserve"> PAGE   \* MERGEFORMAT </w:instrText>
    </w:r>
    <w:r w:rsidRPr="008B5F23">
      <w:rPr>
        <w:rFonts w:ascii="Cambria" w:eastAsia="Cambria" w:hAnsi="Cambria"/>
        <w:color w:val="000000"/>
        <w:sz w:val="18"/>
      </w:rPr>
      <w:fldChar w:fldCharType="separate"/>
    </w:r>
    <w:r w:rsidRPr="00436380">
      <w:rPr>
        <w:rFonts w:ascii="Cambria" w:eastAsia="Cambria" w:hAnsi="Cambria"/>
        <w:b/>
        <w:bCs/>
        <w:noProof/>
        <w:color w:val="000000"/>
        <w:sz w:val="18"/>
      </w:rPr>
      <w:t>21</w:t>
    </w:r>
    <w:r w:rsidRPr="008B5F23">
      <w:rPr>
        <w:rFonts w:ascii="Cambria" w:eastAsia="Cambria" w:hAnsi="Cambria"/>
        <w:b/>
        <w:bCs/>
        <w:noProof/>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ED" w:rsidRDefault="00976FED" w:rsidP="008B5F23">
      <w:pPr>
        <w:spacing w:after="0" w:line="240" w:lineRule="auto"/>
      </w:pPr>
      <w:r>
        <w:separator/>
      </w:r>
    </w:p>
  </w:footnote>
  <w:footnote w:type="continuationSeparator" w:id="0">
    <w:p w:rsidR="00976FED" w:rsidRDefault="00976FED" w:rsidP="008B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CF" w:rsidRDefault="00584ACF">
    <w:pPr>
      <w:pStyle w:val="Header"/>
    </w:pPr>
    <w:r>
      <w:rPr>
        <w:noProof/>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-485775</wp:posOffset>
          </wp:positionV>
          <wp:extent cx="8499990" cy="1266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499990"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356"/>
    <w:multiLevelType w:val="multilevel"/>
    <w:tmpl w:val="E93EB0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767799"/>
    <w:multiLevelType w:val="multilevel"/>
    <w:tmpl w:val="E744C28A"/>
    <w:lvl w:ilvl="0">
      <w:start w:val="1"/>
      <w:numFmt w:val="upperLetter"/>
      <w:lvlText w:val="%1."/>
      <w:lvlJc w:val="left"/>
      <w:pPr>
        <w:tabs>
          <w:tab w:val="left" w:pos="360"/>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50FE9"/>
    <w:multiLevelType w:val="multilevel"/>
    <w:tmpl w:val="175C6CAE"/>
    <w:lvl w:ilvl="0">
      <w:start w:val="1"/>
      <w:numFmt w:val="lowerLetter"/>
      <w:lvlText w:val="%1."/>
      <w:lvlJc w:val="left"/>
      <w:pPr>
        <w:tabs>
          <w:tab w:val="left" w:pos="360"/>
        </w:tabs>
        <w:ind w:left="720"/>
      </w:pPr>
      <w:rPr>
        <w:rFonts w:ascii="Tahoma" w:eastAsia="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A7F3C"/>
    <w:multiLevelType w:val="multilevel"/>
    <w:tmpl w:val="E390C08C"/>
    <w:lvl w:ilvl="0">
      <w:start w:val="1"/>
      <w:numFmt w:val="bullet"/>
      <w:lvlText w:val="·"/>
      <w:lvlJc w:val="left"/>
      <w:pPr>
        <w:tabs>
          <w:tab w:val="left" w:pos="2160"/>
        </w:tabs>
        <w:ind w:left="25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54A89"/>
    <w:multiLevelType w:val="hybridMultilevel"/>
    <w:tmpl w:val="4500656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0AC6E17"/>
    <w:multiLevelType w:val="hybridMultilevel"/>
    <w:tmpl w:val="2A7A0E2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C7E17"/>
    <w:multiLevelType w:val="hybridMultilevel"/>
    <w:tmpl w:val="658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367"/>
    <w:multiLevelType w:val="hybridMultilevel"/>
    <w:tmpl w:val="124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977CD"/>
    <w:multiLevelType w:val="hybridMultilevel"/>
    <w:tmpl w:val="9C700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C0724"/>
    <w:multiLevelType w:val="hybridMultilevel"/>
    <w:tmpl w:val="62D4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92D2C"/>
    <w:multiLevelType w:val="multilevel"/>
    <w:tmpl w:val="73C843FA"/>
    <w:lvl w:ilvl="0">
      <w:start w:val="1"/>
      <w:numFmt w:val="lowerLetter"/>
      <w:lvlText w:val="%1."/>
      <w:lvlJc w:val="left"/>
      <w:pPr>
        <w:tabs>
          <w:tab w:val="left" w:pos="360"/>
        </w:tabs>
        <w:ind w:left="720"/>
      </w:pPr>
      <w:rPr>
        <w:rFonts w:ascii="Tahoma" w:eastAsia="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D30149"/>
    <w:multiLevelType w:val="hybridMultilevel"/>
    <w:tmpl w:val="FC18B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181B79"/>
    <w:multiLevelType w:val="multilevel"/>
    <w:tmpl w:val="6BAAF3CA"/>
    <w:lvl w:ilvl="0">
      <w:start w:val="1"/>
      <w:numFmt w:val="lowerLetter"/>
      <w:lvlText w:val="%1."/>
      <w:lvlJc w:val="left"/>
      <w:pPr>
        <w:tabs>
          <w:tab w:val="left" w:pos="360"/>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9"/>
  </w:num>
  <w:num w:numId="4">
    <w:abstractNumId w:val="3"/>
  </w:num>
  <w:num w:numId="5">
    <w:abstractNumId w:val="11"/>
  </w:num>
  <w:num w:numId="6">
    <w:abstractNumId w:val="10"/>
  </w:num>
  <w:num w:numId="7">
    <w:abstractNumId w:val="2"/>
  </w:num>
  <w:num w:numId="8">
    <w:abstractNumId w:val="12"/>
  </w:num>
  <w:num w:numId="9">
    <w:abstractNumId w:val="8"/>
  </w:num>
  <w:num w:numId="10">
    <w:abstractNumId w:val="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F5"/>
    <w:rsid w:val="00087AD6"/>
    <w:rsid w:val="00090992"/>
    <w:rsid w:val="000B0AF5"/>
    <w:rsid w:val="000B4DFD"/>
    <w:rsid w:val="000C3101"/>
    <w:rsid w:val="00127FA4"/>
    <w:rsid w:val="001332F3"/>
    <w:rsid w:val="00137C03"/>
    <w:rsid w:val="00162D12"/>
    <w:rsid w:val="00192768"/>
    <w:rsid w:val="001C2221"/>
    <w:rsid w:val="001C4A31"/>
    <w:rsid w:val="001D0F5B"/>
    <w:rsid w:val="00226721"/>
    <w:rsid w:val="00235FB7"/>
    <w:rsid w:val="00242896"/>
    <w:rsid w:val="002521E6"/>
    <w:rsid w:val="0027040A"/>
    <w:rsid w:val="00274101"/>
    <w:rsid w:val="002A096C"/>
    <w:rsid w:val="002D2428"/>
    <w:rsid w:val="002F75C2"/>
    <w:rsid w:val="003835AE"/>
    <w:rsid w:val="00383C93"/>
    <w:rsid w:val="00393380"/>
    <w:rsid w:val="003A56F5"/>
    <w:rsid w:val="003F3112"/>
    <w:rsid w:val="003F695B"/>
    <w:rsid w:val="003F6BBD"/>
    <w:rsid w:val="004067DE"/>
    <w:rsid w:val="00427003"/>
    <w:rsid w:val="00436380"/>
    <w:rsid w:val="00447E29"/>
    <w:rsid w:val="00464501"/>
    <w:rsid w:val="004A6D4B"/>
    <w:rsid w:val="00517206"/>
    <w:rsid w:val="00542A98"/>
    <w:rsid w:val="00565265"/>
    <w:rsid w:val="00584ACF"/>
    <w:rsid w:val="005B6E68"/>
    <w:rsid w:val="005D72ED"/>
    <w:rsid w:val="00672868"/>
    <w:rsid w:val="00674FA2"/>
    <w:rsid w:val="00700F2B"/>
    <w:rsid w:val="00723224"/>
    <w:rsid w:val="007A15B3"/>
    <w:rsid w:val="007C660A"/>
    <w:rsid w:val="00801A87"/>
    <w:rsid w:val="00837C8B"/>
    <w:rsid w:val="00841D1F"/>
    <w:rsid w:val="00881904"/>
    <w:rsid w:val="00896D56"/>
    <w:rsid w:val="008A1FFF"/>
    <w:rsid w:val="008B5F23"/>
    <w:rsid w:val="00910565"/>
    <w:rsid w:val="009717B7"/>
    <w:rsid w:val="00972292"/>
    <w:rsid w:val="00976FED"/>
    <w:rsid w:val="009F3F37"/>
    <w:rsid w:val="00A06083"/>
    <w:rsid w:val="00A20D80"/>
    <w:rsid w:val="00A30E08"/>
    <w:rsid w:val="00A50A84"/>
    <w:rsid w:val="00A53B2C"/>
    <w:rsid w:val="00A6283C"/>
    <w:rsid w:val="00AD0DDA"/>
    <w:rsid w:val="00AE48CC"/>
    <w:rsid w:val="00B03E20"/>
    <w:rsid w:val="00B25012"/>
    <w:rsid w:val="00B44688"/>
    <w:rsid w:val="00B50B8F"/>
    <w:rsid w:val="00B52CB2"/>
    <w:rsid w:val="00C279F3"/>
    <w:rsid w:val="00C65BC5"/>
    <w:rsid w:val="00D97FEC"/>
    <w:rsid w:val="00E22B1D"/>
    <w:rsid w:val="00E311FF"/>
    <w:rsid w:val="00E61E05"/>
    <w:rsid w:val="00E70DAA"/>
    <w:rsid w:val="00E87A5C"/>
    <w:rsid w:val="00EB14A7"/>
    <w:rsid w:val="00EC7F9B"/>
    <w:rsid w:val="00ED4EAD"/>
    <w:rsid w:val="00EE3C1E"/>
    <w:rsid w:val="00EE6421"/>
    <w:rsid w:val="00F11A91"/>
    <w:rsid w:val="00F17CEE"/>
    <w:rsid w:val="00F27761"/>
    <w:rsid w:val="00F653F5"/>
    <w:rsid w:val="00F65F50"/>
    <w:rsid w:val="00F9241F"/>
    <w:rsid w:val="00FB2FCF"/>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E2B1C"/>
  <w15:chartTrackingRefBased/>
  <w15:docId w15:val="{06752688-C2A6-4FD0-97DF-62C8127F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896"/>
    <w:rPr>
      <w:color w:val="0563C1" w:themeColor="hyperlink"/>
      <w:u w:val="single"/>
    </w:rPr>
  </w:style>
  <w:style w:type="paragraph" w:styleId="ListParagraph">
    <w:name w:val="List Paragraph"/>
    <w:basedOn w:val="Normal"/>
    <w:uiPriority w:val="34"/>
    <w:qFormat/>
    <w:rsid w:val="001332F3"/>
    <w:pPr>
      <w:ind w:left="720"/>
      <w:contextualSpacing/>
    </w:pPr>
  </w:style>
  <w:style w:type="paragraph" w:styleId="Header">
    <w:name w:val="header"/>
    <w:basedOn w:val="Normal"/>
    <w:link w:val="HeaderChar"/>
    <w:uiPriority w:val="99"/>
    <w:unhideWhenUsed/>
    <w:rsid w:val="008B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23"/>
  </w:style>
  <w:style w:type="paragraph" w:styleId="Footer">
    <w:name w:val="footer"/>
    <w:basedOn w:val="Normal"/>
    <w:link w:val="FooterChar"/>
    <w:uiPriority w:val="99"/>
    <w:unhideWhenUsed/>
    <w:rsid w:val="008B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23"/>
  </w:style>
  <w:style w:type="character" w:customStyle="1" w:styleId="apple-converted-space">
    <w:name w:val="apple-converted-space"/>
    <w:basedOn w:val="DefaultParagraphFont"/>
    <w:rsid w:val="001D0F5B"/>
  </w:style>
  <w:style w:type="character" w:styleId="UnresolvedMention">
    <w:name w:val="Unresolved Mention"/>
    <w:basedOn w:val="DefaultParagraphFont"/>
    <w:uiPriority w:val="99"/>
    <w:semiHidden/>
    <w:unhideWhenUsed/>
    <w:rsid w:val="00881904"/>
    <w:rPr>
      <w:color w:val="808080"/>
      <w:shd w:val="clear" w:color="auto" w:fill="E6E6E6"/>
    </w:rPr>
  </w:style>
  <w:style w:type="paragraph" w:styleId="NormalWeb">
    <w:name w:val="Normal (Web)"/>
    <w:basedOn w:val="Normal"/>
    <w:uiPriority w:val="99"/>
    <w:unhideWhenUsed/>
    <w:rsid w:val="000B0A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de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deca.org" TargetMode="External"/><Relationship Id="rId4" Type="http://schemas.openxmlformats.org/officeDocument/2006/relationships/settings" Target="settings.xml"/><Relationship Id="rId9" Type="http://schemas.openxmlformats.org/officeDocument/2006/relationships/hyperlink" Target="mailto:dry.texasdeca@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2C91E921341E791EFF919AFE7A322"/>
        <w:category>
          <w:name w:val="General"/>
          <w:gallery w:val="placeholder"/>
        </w:category>
        <w:types>
          <w:type w:val="bbPlcHdr"/>
        </w:types>
        <w:behaviors>
          <w:behavior w:val="content"/>
        </w:behaviors>
        <w:guid w:val="{CCC6DE9F-8ED9-4C80-9A2D-5592F326B892}"/>
      </w:docPartPr>
      <w:docPartBody>
        <w:p w:rsidR="00ED3B8F" w:rsidRDefault="00ED3B8F" w:rsidP="00ED3B8F">
          <w:pPr>
            <w:pStyle w:val="6952C91E921341E791EFF919AFE7A322"/>
          </w:pPr>
          <w:r>
            <w:rPr>
              <w:caps/>
              <w:color w:val="FFFFFF" w:themeColor="background1"/>
              <w:sz w:val="18"/>
              <w:szCs w:val="18"/>
            </w:rPr>
            <w:t>[Document title]</w:t>
          </w:r>
        </w:p>
      </w:docPartBody>
    </w:docPart>
    <w:docPart>
      <w:docPartPr>
        <w:name w:val="359E0FCB134D43EE84B03BC125C115A8"/>
        <w:category>
          <w:name w:val="General"/>
          <w:gallery w:val="placeholder"/>
        </w:category>
        <w:types>
          <w:type w:val="bbPlcHdr"/>
        </w:types>
        <w:behaviors>
          <w:behavior w:val="content"/>
        </w:behaviors>
        <w:guid w:val="{4A2C3561-B2A4-43AF-835A-612DEBFFFCE2}"/>
      </w:docPartPr>
      <w:docPartBody>
        <w:p w:rsidR="00ED3B8F" w:rsidRDefault="00ED3B8F" w:rsidP="00ED3B8F">
          <w:pPr>
            <w:pStyle w:val="359E0FCB134D43EE84B03BC125C115A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8F"/>
    <w:rsid w:val="001C735E"/>
    <w:rsid w:val="005529F7"/>
    <w:rsid w:val="006347B1"/>
    <w:rsid w:val="00B33A56"/>
    <w:rsid w:val="00BD5E95"/>
    <w:rsid w:val="00CB5A1A"/>
    <w:rsid w:val="00CD0287"/>
    <w:rsid w:val="00D47696"/>
    <w:rsid w:val="00D627B4"/>
    <w:rsid w:val="00ED3B8F"/>
    <w:rsid w:val="00E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2C91E921341E791EFF919AFE7A322">
    <w:name w:val="6952C91E921341E791EFF919AFE7A322"/>
    <w:rsid w:val="00ED3B8F"/>
  </w:style>
  <w:style w:type="paragraph" w:customStyle="1" w:styleId="359E0FCB134D43EE84B03BC125C115A8">
    <w:name w:val="359E0FCB134D43EE84B03BC125C115A8"/>
    <w:rsid w:val="00ED3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140F-E573-4AC8-AD78-82B8DD7E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State Officer Application Packet</vt:lpstr>
    </vt:vector>
  </TitlesOfParts>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Application Packet</dc:title>
  <dc:subject/>
  <dc:creator>DECA, Texas association</dc:creator>
  <cp:keywords/>
  <dc:description/>
  <cp:lastModifiedBy>user</cp:lastModifiedBy>
  <cp:revision>4</cp:revision>
  <dcterms:created xsi:type="dcterms:W3CDTF">2018-06-19T21:10:00Z</dcterms:created>
  <dcterms:modified xsi:type="dcterms:W3CDTF">2018-08-20T07:32:00Z</dcterms:modified>
</cp:coreProperties>
</file>