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A62E" w14:textId="77777777" w:rsidR="00AB7EA3" w:rsidRDefault="00AB7EA3">
      <w:pPr>
        <w:widowControl w:val="0"/>
        <w:spacing w:line="240" w:lineRule="auto"/>
        <w:contextualSpacing w:val="0"/>
        <w:rPr>
          <w:rFonts w:ascii="Cabin" w:eastAsia="Cabin" w:hAnsi="Cabin" w:cs="Cabin"/>
          <w:sz w:val="20"/>
          <w:szCs w:val="20"/>
        </w:rPr>
      </w:pPr>
    </w:p>
    <w:p w14:paraId="6FEEE057"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sz w:val="20"/>
          <w:szCs w:val="20"/>
        </w:rPr>
        <w:t xml:space="preserve">Dear </w:t>
      </w:r>
      <w:r>
        <w:rPr>
          <w:rFonts w:ascii="Cabin" w:eastAsia="Cabin" w:hAnsi="Cabin" w:cs="Cabin"/>
          <w:color w:val="FF0000"/>
          <w:sz w:val="20"/>
          <w:szCs w:val="20"/>
        </w:rPr>
        <w:t>(Chapter Name)</w:t>
      </w:r>
      <w:r>
        <w:rPr>
          <w:rFonts w:ascii="Cabin" w:eastAsia="Cabin" w:hAnsi="Cabin" w:cs="Cabin"/>
          <w:sz w:val="20"/>
          <w:szCs w:val="20"/>
        </w:rPr>
        <w:t xml:space="preserve"> DECA alumni,</w:t>
      </w:r>
    </w:p>
    <w:p w14:paraId="3A215B33" w14:textId="77777777" w:rsidR="00AB7EA3" w:rsidRDefault="00AB7EA3">
      <w:pPr>
        <w:widowControl w:val="0"/>
        <w:spacing w:line="240" w:lineRule="auto"/>
        <w:contextualSpacing w:val="0"/>
        <w:rPr>
          <w:rFonts w:ascii="Cabin" w:eastAsia="Cabin" w:hAnsi="Cabin" w:cs="Cabin"/>
          <w:sz w:val="20"/>
          <w:szCs w:val="20"/>
        </w:rPr>
      </w:pPr>
    </w:p>
    <w:p w14:paraId="2CB47517"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sz w:val="20"/>
          <w:szCs w:val="20"/>
        </w:rPr>
        <w:t xml:space="preserve">You are receiving this letter because of your past membership and accomplishments within </w:t>
      </w:r>
      <w:r>
        <w:rPr>
          <w:rFonts w:ascii="Cabin" w:eastAsia="Cabin" w:hAnsi="Cabin" w:cs="Cabin"/>
          <w:color w:val="FF0000"/>
          <w:sz w:val="20"/>
          <w:szCs w:val="20"/>
        </w:rPr>
        <w:t>(Chapter Name)</w:t>
      </w:r>
      <w:r>
        <w:rPr>
          <w:rFonts w:ascii="Cabin" w:eastAsia="Cabin" w:hAnsi="Cabin" w:cs="Cabin"/>
          <w:sz w:val="20"/>
          <w:szCs w:val="20"/>
        </w:rPr>
        <w:t xml:space="preserve"> DECA and because we need your help to succeed.</w:t>
      </w:r>
    </w:p>
    <w:p w14:paraId="21FCCAB9" w14:textId="77777777" w:rsidR="00AB7EA3" w:rsidRDefault="00AB7EA3">
      <w:pPr>
        <w:widowControl w:val="0"/>
        <w:spacing w:line="240" w:lineRule="auto"/>
        <w:contextualSpacing w:val="0"/>
        <w:rPr>
          <w:rFonts w:ascii="Cabin" w:eastAsia="Cabin" w:hAnsi="Cabin" w:cs="Cabin"/>
          <w:sz w:val="20"/>
          <w:szCs w:val="20"/>
        </w:rPr>
      </w:pPr>
      <w:bookmarkStart w:id="0" w:name="_GoBack"/>
      <w:bookmarkEnd w:id="0"/>
    </w:p>
    <w:p w14:paraId="79F9ED1A" w14:textId="77777777" w:rsidR="00AB7EA3" w:rsidRDefault="00C53CAE">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As you already know, DECA provide students with the opportunity to compete in over fifty different competitive events at the district, state and international level, while giving an in-depth education of a myriad of topics, such as fashion merchandising or</w:t>
      </w:r>
      <w:r>
        <w:rPr>
          <w:rFonts w:ascii="Cabin" w:eastAsia="Cabin" w:hAnsi="Cabin" w:cs="Cabin"/>
          <w:color w:val="212120"/>
          <w:sz w:val="20"/>
          <w:szCs w:val="20"/>
        </w:rPr>
        <w:t xml:space="preserve"> personal financial literacy. DECA not only teaches essential business and soft skills but also teaches students how to be the next generation of leaders in their communities and their world. Skills that you are utilizing now, and will in the future on you</w:t>
      </w:r>
      <w:r>
        <w:rPr>
          <w:rFonts w:ascii="Cabin" w:eastAsia="Cabin" w:hAnsi="Cabin" w:cs="Cabin"/>
          <w:color w:val="212120"/>
          <w:sz w:val="20"/>
          <w:szCs w:val="20"/>
        </w:rPr>
        <w:t>r way to an amazing career.</w:t>
      </w:r>
    </w:p>
    <w:p w14:paraId="0409ECBE" w14:textId="77777777" w:rsidR="00AB7EA3" w:rsidRDefault="00AB7EA3">
      <w:pPr>
        <w:widowControl w:val="0"/>
        <w:spacing w:line="240" w:lineRule="auto"/>
        <w:ind w:firstLine="720"/>
        <w:contextualSpacing w:val="0"/>
        <w:rPr>
          <w:rFonts w:ascii="Cabin" w:eastAsia="Cabin" w:hAnsi="Cabin" w:cs="Cabin"/>
          <w:color w:val="212120"/>
          <w:sz w:val="20"/>
          <w:szCs w:val="20"/>
        </w:rPr>
      </w:pPr>
    </w:p>
    <w:p w14:paraId="0BCBF6E4" w14:textId="77777777" w:rsidR="00AB7EA3" w:rsidRDefault="00C53CAE">
      <w:pPr>
        <w:widowControl w:val="0"/>
        <w:spacing w:line="240" w:lineRule="auto"/>
        <w:ind w:firstLine="720"/>
        <w:contextualSpacing w:val="0"/>
        <w:rPr>
          <w:rFonts w:ascii="Cabin" w:eastAsia="Cabin" w:hAnsi="Cabin" w:cs="Cabin"/>
          <w:color w:val="212120"/>
          <w:sz w:val="20"/>
          <w:szCs w:val="20"/>
        </w:rPr>
      </w:pPr>
      <w:r>
        <w:rPr>
          <w:rFonts w:ascii="Cabin" w:eastAsia="Cabin" w:hAnsi="Cabin" w:cs="Cabin"/>
          <w:color w:val="212120"/>
          <w:sz w:val="20"/>
          <w:szCs w:val="20"/>
        </w:rPr>
        <w:t xml:space="preserve">Unfortunately, as we are sure you already understand, </w:t>
      </w:r>
      <w:r>
        <w:rPr>
          <w:rFonts w:ascii="Cabin" w:eastAsia="Cabin" w:hAnsi="Cabin" w:cs="Cabin"/>
          <w:color w:val="FF0000"/>
          <w:sz w:val="20"/>
          <w:szCs w:val="20"/>
        </w:rPr>
        <w:t>(Chapter Name)</w:t>
      </w:r>
      <w:r>
        <w:rPr>
          <w:rFonts w:ascii="Cabin" w:eastAsia="Cabin" w:hAnsi="Cabin" w:cs="Cabin"/>
          <w:color w:val="212120"/>
          <w:sz w:val="20"/>
          <w:szCs w:val="20"/>
        </w:rPr>
        <w:t xml:space="preserve"> DECA cannot operate without revenue. There are hotel, transportation, registration and competition resource fees that all need to be paid for. In order for us</w:t>
      </w:r>
      <w:r>
        <w:rPr>
          <w:rFonts w:ascii="Cabin" w:eastAsia="Cabin" w:hAnsi="Cabin" w:cs="Cabin"/>
          <w:color w:val="212120"/>
          <w:sz w:val="20"/>
          <w:szCs w:val="20"/>
        </w:rPr>
        <w:t xml:space="preserve"> to keep providing these wonderful opportunities for the students in your community, we need your help. Please support your students and </w:t>
      </w:r>
      <w:r>
        <w:rPr>
          <w:rFonts w:ascii="Cabin" w:eastAsia="Cabin" w:hAnsi="Cabin" w:cs="Cabin"/>
          <w:color w:val="FF0000"/>
          <w:sz w:val="20"/>
          <w:szCs w:val="20"/>
        </w:rPr>
        <w:t>(Chapter Name)</w:t>
      </w:r>
      <w:r>
        <w:rPr>
          <w:rFonts w:ascii="Cabin" w:eastAsia="Cabin" w:hAnsi="Cabin" w:cs="Cabin"/>
          <w:color w:val="212120"/>
          <w:sz w:val="20"/>
          <w:szCs w:val="20"/>
        </w:rPr>
        <w:t xml:space="preserve"> DECA by becoming an alumni member, for the small fee of </w:t>
      </w:r>
      <w:r>
        <w:rPr>
          <w:rFonts w:ascii="Cabin" w:eastAsia="Cabin" w:hAnsi="Cabin" w:cs="Cabin"/>
          <w:color w:val="FF0000"/>
          <w:sz w:val="20"/>
          <w:szCs w:val="20"/>
        </w:rPr>
        <w:t>(minimum of $16, but can increase at your chapte</w:t>
      </w:r>
      <w:r>
        <w:rPr>
          <w:rFonts w:ascii="Cabin" w:eastAsia="Cabin" w:hAnsi="Cabin" w:cs="Cabin"/>
          <w:color w:val="FF0000"/>
          <w:sz w:val="20"/>
          <w:szCs w:val="20"/>
        </w:rPr>
        <w:t>r’s discretion)</w:t>
      </w:r>
      <w:r>
        <w:rPr>
          <w:rFonts w:ascii="Cabin" w:eastAsia="Cabin" w:hAnsi="Cabin" w:cs="Cabin"/>
          <w:color w:val="212120"/>
          <w:sz w:val="20"/>
          <w:szCs w:val="20"/>
        </w:rPr>
        <w:t xml:space="preserve">. </w:t>
      </w:r>
    </w:p>
    <w:p w14:paraId="2ACB2F58" w14:textId="77777777" w:rsidR="00AB7EA3" w:rsidRDefault="00AB7EA3">
      <w:pPr>
        <w:widowControl w:val="0"/>
        <w:spacing w:line="240" w:lineRule="auto"/>
        <w:contextualSpacing w:val="0"/>
        <w:rPr>
          <w:rFonts w:ascii="Cabin" w:eastAsia="Cabin" w:hAnsi="Cabin" w:cs="Cabin"/>
          <w:sz w:val="20"/>
          <w:szCs w:val="20"/>
        </w:rPr>
      </w:pPr>
    </w:p>
    <w:p w14:paraId="4FE40461" w14:textId="77777777" w:rsidR="00AB7EA3" w:rsidRDefault="00C53CAE">
      <w:pPr>
        <w:widowControl w:val="0"/>
        <w:spacing w:line="240" w:lineRule="auto"/>
        <w:ind w:firstLine="720"/>
        <w:contextualSpacing w:val="0"/>
        <w:rPr>
          <w:rFonts w:ascii="Cabin" w:eastAsia="Cabin" w:hAnsi="Cabin" w:cs="Cabin"/>
          <w:sz w:val="20"/>
          <w:szCs w:val="20"/>
        </w:rPr>
      </w:pPr>
      <w:r>
        <w:rPr>
          <w:rFonts w:ascii="Cabin" w:eastAsia="Cabin" w:hAnsi="Cabin" w:cs="Cabin"/>
          <w:sz w:val="20"/>
          <w:szCs w:val="20"/>
        </w:rPr>
        <w:t>By becoming an alumni member, you gain the low-commitment ability to review student business plans, projects, presentations and assist in the overall transformation of these students into business professionals as a mentor, should your s</w:t>
      </w:r>
      <w:r>
        <w:rPr>
          <w:rFonts w:ascii="Cabin" w:eastAsia="Cabin" w:hAnsi="Cabin" w:cs="Cabin"/>
          <w:sz w:val="20"/>
          <w:szCs w:val="20"/>
        </w:rPr>
        <w:t xml:space="preserve">chedule allow. </w:t>
      </w:r>
      <w:r>
        <w:rPr>
          <w:rFonts w:ascii="Cabin" w:eastAsia="Cabin" w:hAnsi="Cabin" w:cs="Cabin"/>
          <w:color w:val="212120"/>
          <w:sz w:val="20"/>
          <w:szCs w:val="20"/>
        </w:rPr>
        <w:t>You will also receive a DECA pin and card of membership! More importantly, however, you will be giving back to an organization that provided you with the basis for your success today and some life-long friends and incredible memories. Do not</w:t>
      </w:r>
      <w:r>
        <w:rPr>
          <w:rFonts w:ascii="Cabin" w:eastAsia="Cabin" w:hAnsi="Cabin" w:cs="Cabin"/>
          <w:color w:val="212120"/>
          <w:sz w:val="20"/>
          <w:szCs w:val="20"/>
        </w:rPr>
        <w:t xml:space="preserve"> let your DECA journey end with your high school graduation!</w:t>
      </w:r>
    </w:p>
    <w:p w14:paraId="7988ED07" w14:textId="77777777" w:rsidR="00AB7EA3" w:rsidRDefault="00AB7EA3">
      <w:pPr>
        <w:contextualSpacing w:val="0"/>
        <w:rPr>
          <w:sz w:val="20"/>
          <w:szCs w:val="20"/>
        </w:rPr>
      </w:pPr>
    </w:p>
    <w:p w14:paraId="14FA260C" w14:textId="77777777" w:rsidR="00AB7EA3" w:rsidRDefault="00C53CAE">
      <w:pPr>
        <w:widowControl w:val="0"/>
        <w:spacing w:line="240" w:lineRule="auto"/>
        <w:ind w:firstLine="720"/>
        <w:contextualSpacing w:val="0"/>
        <w:rPr>
          <w:rFonts w:ascii="Cabin" w:eastAsia="Cabin" w:hAnsi="Cabin" w:cs="Cabin"/>
          <w:sz w:val="20"/>
          <w:szCs w:val="20"/>
        </w:rPr>
      </w:pPr>
      <w:r>
        <w:rPr>
          <w:rFonts w:ascii="Cabin" w:eastAsia="Cabin" w:hAnsi="Cabin" w:cs="Cabin"/>
          <w:sz w:val="20"/>
          <w:szCs w:val="20"/>
        </w:rPr>
        <w:t xml:space="preserve">On your part, becoming an alumni member provides you with the opportunity to make a meaningful impact on the futures of students and </w:t>
      </w:r>
      <w:r>
        <w:rPr>
          <w:rFonts w:ascii="Cabin" w:eastAsia="Cabin" w:hAnsi="Cabin" w:cs="Cabin"/>
          <w:color w:val="FF0000"/>
          <w:sz w:val="20"/>
          <w:szCs w:val="20"/>
        </w:rPr>
        <w:t>(Chapter Name)</w:t>
      </w:r>
      <w:r>
        <w:rPr>
          <w:rFonts w:ascii="Cabin" w:eastAsia="Cabin" w:hAnsi="Cabin" w:cs="Cabin"/>
          <w:sz w:val="20"/>
          <w:szCs w:val="20"/>
        </w:rPr>
        <w:t xml:space="preserve"> ‘s DECA chapter as a whole, and even all of Te</w:t>
      </w:r>
      <w:r>
        <w:rPr>
          <w:rFonts w:ascii="Cabin" w:eastAsia="Cabin" w:hAnsi="Cabin" w:cs="Cabin"/>
          <w:sz w:val="20"/>
          <w:szCs w:val="20"/>
        </w:rPr>
        <w:t xml:space="preserve">xas DECA. </w:t>
      </w:r>
    </w:p>
    <w:p w14:paraId="5B92619D" w14:textId="77777777" w:rsidR="00AB7EA3" w:rsidRDefault="00AB7EA3">
      <w:pPr>
        <w:widowControl w:val="0"/>
        <w:spacing w:line="240" w:lineRule="auto"/>
        <w:ind w:firstLine="720"/>
        <w:contextualSpacing w:val="0"/>
        <w:rPr>
          <w:rFonts w:ascii="Cabin" w:eastAsia="Cabin" w:hAnsi="Cabin" w:cs="Cabin"/>
          <w:sz w:val="20"/>
          <w:szCs w:val="20"/>
        </w:rPr>
      </w:pPr>
    </w:p>
    <w:p w14:paraId="19B7BA46" w14:textId="77777777" w:rsidR="00AB7EA3" w:rsidRDefault="00C53CAE">
      <w:pPr>
        <w:widowControl w:val="0"/>
        <w:spacing w:line="240" w:lineRule="auto"/>
        <w:ind w:firstLine="720"/>
        <w:contextualSpacing w:val="0"/>
        <w:rPr>
          <w:rFonts w:ascii="Cabin" w:eastAsia="Cabin" w:hAnsi="Cabin" w:cs="Cabin"/>
          <w:sz w:val="20"/>
          <w:szCs w:val="20"/>
        </w:rPr>
      </w:pPr>
      <w:r>
        <w:rPr>
          <w:rFonts w:ascii="Cabin" w:eastAsia="Cabin" w:hAnsi="Cabin" w:cs="Cabin"/>
          <w:color w:val="212120"/>
          <w:sz w:val="20"/>
          <w:szCs w:val="20"/>
        </w:rPr>
        <w:t xml:space="preserve">We would love for your to be a part of </w:t>
      </w:r>
      <w:r>
        <w:rPr>
          <w:rFonts w:ascii="Cabin" w:eastAsia="Cabin" w:hAnsi="Cabin" w:cs="Cabin"/>
          <w:color w:val="FF0000"/>
          <w:sz w:val="20"/>
          <w:szCs w:val="20"/>
        </w:rPr>
        <w:t xml:space="preserve">(Chapter Name) </w:t>
      </w:r>
      <w:r>
        <w:rPr>
          <w:rFonts w:ascii="Cabin" w:eastAsia="Cabin" w:hAnsi="Cabin" w:cs="Cabin"/>
          <w:color w:val="212120"/>
          <w:sz w:val="20"/>
          <w:szCs w:val="20"/>
        </w:rPr>
        <w:t>DECA’s success and would like to thank you for your time!</w:t>
      </w:r>
    </w:p>
    <w:p w14:paraId="3871DB08" w14:textId="77777777" w:rsidR="00AB7EA3" w:rsidRDefault="00AB7EA3">
      <w:pPr>
        <w:widowControl w:val="0"/>
        <w:spacing w:line="240" w:lineRule="auto"/>
        <w:contextualSpacing w:val="0"/>
        <w:rPr>
          <w:rFonts w:ascii="Cabin" w:eastAsia="Cabin" w:hAnsi="Cabin" w:cs="Cabin"/>
          <w:sz w:val="20"/>
          <w:szCs w:val="20"/>
        </w:rPr>
      </w:pPr>
    </w:p>
    <w:p w14:paraId="02ECA650"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sz w:val="20"/>
          <w:szCs w:val="20"/>
        </w:rPr>
        <w:t>Please note the alumni membership dues must be submitted by</w:t>
      </w:r>
      <w:r>
        <w:rPr>
          <w:rFonts w:ascii="Cabin" w:eastAsia="Cabin" w:hAnsi="Cabin" w:cs="Cabin"/>
          <w:color w:val="FF0000"/>
          <w:sz w:val="20"/>
          <w:szCs w:val="20"/>
        </w:rPr>
        <w:t xml:space="preserve"> (Submission Date)</w:t>
      </w:r>
      <w:r>
        <w:rPr>
          <w:rFonts w:ascii="Cabin" w:eastAsia="Cabin" w:hAnsi="Cabin" w:cs="Cabin"/>
          <w:sz w:val="20"/>
          <w:szCs w:val="20"/>
        </w:rPr>
        <w:t xml:space="preserve">. </w:t>
      </w:r>
    </w:p>
    <w:p w14:paraId="4BB50DD3" w14:textId="77777777" w:rsidR="00AB7EA3" w:rsidRDefault="00AB7EA3">
      <w:pPr>
        <w:widowControl w:val="0"/>
        <w:spacing w:line="240" w:lineRule="auto"/>
        <w:contextualSpacing w:val="0"/>
        <w:rPr>
          <w:rFonts w:ascii="Cabin" w:eastAsia="Cabin" w:hAnsi="Cabin" w:cs="Cabin"/>
          <w:sz w:val="20"/>
          <w:szCs w:val="20"/>
        </w:rPr>
      </w:pPr>
    </w:p>
    <w:p w14:paraId="7BE02B6C" w14:textId="77777777" w:rsidR="00AB7EA3" w:rsidRDefault="00AB7EA3">
      <w:pPr>
        <w:widowControl w:val="0"/>
        <w:spacing w:line="240" w:lineRule="auto"/>
        <w:contextualSpacing w:val="0"/>
        <w:rPr>
          <w:rFonts w:ascii="Cabin" w:eastAsia="Cabin" w:hAnsi="Cabin" w:cs="Cabin"/>
          <w:sz w:val="20"/>
          <w:szCs w:val="20"/>
        </w:rPr>
      </w:pPr>
    </w:p>
    <w:p w14:paraId="61EEC1EC"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sz w:val="20"/>
          <w:szCs w:val="20"/>
        </w:rPr>
        <w:t xml:space="preserve">Sincerely, </w:t>
      </w:r>
    </w:p>
    <w:p w14:paraId="1F9265F6" w14:textId="77777777" w:rsidR="00AB7EA3" w:rsidRDefault="00AB7EA3">
      <w:pPr>
        <w:widowControl w:val="0"/>
        <w:spacing w:line="240" w:lineRule="auto"/>
        <w:contextualSpacing w:val="0"/>
        <w:rPr>
          <w:rFonts w:ascii="Cabin" w:eastAsia="Cabin" w:hAnsi="Cabin" w:cs="Cabin"/>
          <w:sz w:val="20"/>
          <w:szCs w:val="20"/>
        </w:rPr>
      </w:pPr>
    </w:p>
    <w:p w14:paraId="4E5E3F12" w14:textId="77777777" w:rsidR="00AB7EA3" w:rsidRDefault="00C53CAE">
      <w:pPr>
        <w:widowControl w:val="0"/>
        <w:spacing w:line="240" w:lineRule="auto"/>
        <w:contextualSpacing w:val="0"/>
        <w:rPr>
          <w:rFonts w:ascii="Cabin" w:eastAsia="Cabin" w:hAnsi="Cabin" w:cs="Cabin"/>
          <w:color w:val="FF0000"/>
          <w:sz w:val="20"/>
          <w:szCs w:val="20"/>
        </w:rPr>
      </w:pPr>
      <w:r>
        <w:rPr>
          <w:rFonts w:ascii="Cabin" w:eastAsia="Cabin" w:hAnsi="Cabin" w:cs="Cabin"/>
          <w:color w:val="FF0000"/>
          <w:sz w:val="20"/>
          <w:szCs w:val="20"/>
        </w:rPr>
        <w:t>(Chapter Advisor Name)</w:t>
      </w:r>
    </w:p>
    <w:p w14:paraId="10A671EE"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color w:val="FF0000"/>
          <w:sz w:val="20"/>
          <w:szCs w:val="20"/>
        </w:rPr>
        <w:t>(Chapter Name</w:t>
      </w:r>
      <w:r>
        <w:rPr>
          <w:rFonts w:ascii="Cabin" w:eastAsia="Cabin" w:hAnsi="Cabin" w:cs="Cabin"/>
          <w:color w:val="FF0000"/>
          <w:sz w:val="20"/>
          <w:szCs w:val="20"/>
        </w:rPr>
        <w:t>)</w:t>
      </w:r>
      <w:r>
        <w:rPr>
          <w:rFonts w:ascii="Cabin" w:eastAsia="Cabin" w:hAnsi="Cabin" w:cs="Cabin"/>
          <w:sz w:val="20"/>
          <w:szCs w:val="20"/>
        </w:rPr>
        <w:t xml:space="preserve"> DECA Advisor</w:t>
      </w:r>
    </w:p>
    <w:p w14:paraId="5C6D6983" w14:textId="77777777" w:rsidR="00AB7EA3" w:rsidRDefault="00AB7EA3">
      <w:pPr>
        <w:widowControl w:val="0"/>
        <w:spacing w:line="240" w:lineRule="auto"/>
        <w:contextualSpacing w:val="0"/>
        <w:rPr>
          <w:rFonts w:ascii="Cabin" w:eastAsia="Cabin" w:hAnsi="Cabin" w:cs="Cabin"/>
          <w:sz w:val="20"/>
          <w:szCs w:val="20"/>
        </w:rPr>
      </w:pPr>
    </w:p>
    <w:p w14:paraId="6C75AD50" w14:textId="77777777" w:rsidR="00AB7EA3" w:rsidRDefault="00C53CAE">
      <w:pPr>
        <w:widowControl w:val="0"/>
        <w:spacing w:line="240" w:lineRule="auto"/>
        <w:contextualSpacing w:val="0"/>
        <w:rPr>
          <w:rFonts w:ascii="Cabin" w:eastAsia="Cabin" w:hAnsi="Cabin" w:cs="Cabin"/>
          <w:color w:val="FF0000"/>
          <w:sz w:val="20"/>
          <w:szCs w:val="20"/>
        </w:rPr>
      </w:pPr>
      <w:r>
        <w:rPr>
          <w:rFonts w:ascii="Cabin" w:eastAsia="Cabin" w:hAnsi="Cabin" w:cs="Cabin"/>
          <w:color w:val="FF0000"/>
          <w:sz w:val="20"/>
          <w:szCs w:val="20"/>
        </w:rPr>
        <w:t>(Chapter President Name)</w:t>
      </w:r>
    </w:p>
    <w:p w14:paraId="7986D763" w14:textId="77777777" w:rsidR="00AB7EA3" w:rsidRDefault="00C53CAE">
      <w:pPr>
        <w:widowControl w:val="0"/>
        <w:spacing w:line="240" w:lineRule="auto"/>
        <w:contextualSpacing w:val="0"/>
        <w:rPr>
          <w:rFonts w:ascii="Cabin" w:eastAsia="Cabin" w:hAnsi="Cabin" w:cs="Cabin"/>
          <w:sz w:val="20"/>
          <w:szCs w:val="20"/>
        </w:rPr>
      </w:pPr>
      <w:r>
        <w:rPr>
          <w:rFonts w:ascii="Cabin" w:eastAsia="Cabin" w:hAnsi="Cabin" w:cs="Cabin"/>
          <w:color w:val="FF0000"/>
          <w:sz w:val="20"/>
          <w:szCs w:val="20"/>
        </w:rPr>
        <w:t>(Chapter Name)</w:t>
      </w:r>
      <w:r>
        <w:rPr>
          <w:rFonts w:ascii="Cabin" w:eastAsia="Cabin" w:hAnsi="Cabin" w:cs="Cabin"/>
          <w:sz w:val="20"/>
          <w:szCs w:val="20"/>
        </w:rPr>
        <w:t xml:space="preserve"> DECA President</w:t>
      </w:r>
      <w:r>
        <w:rPr>
          <w:noProof/>
        </w:rPr>
        <w:drawing>
          <wp:anchor distT="114300" distB="114300" distL="114300" distR="114300" simplePos="0" relativeHeight="251658240" behindDoc="0" locked="0" layoutInCell="1" hidden="0" allowOverlap="1" wp14:anchorId="73C4F070" wp14:editId="6548F19F">
            <wp:simplePos x="0" y="0"/>
            <wp:positionH relativeFrom="margin">
              <wp:posOffset>-914399</wp:posOffset>
            </wp:positionH>
            <wp:positionV relativeFrom="paragraph">
              <wp:posOffset>1276350</wp:posOffset>
            </wp:positionV>
            <wp:extent cx="7772400" cy="942975"/>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7772400" cy="942975"/>
                    </a:xfrm>
                    <a:prstGeom prst="rect">
                      <a:avLst/>
                    </a:prstGeom>
                    <a:ln/>
                  </pic:spPr>
                </pic:pic>
              </a:graphicData>
            </a:graphic>
          </wp:anchor>
        </w:drawing>
      </w:r>
    </w:p>
    <w:p w14:paraId="4501DE96" w14:textId="77777777" w:rsidR="00AB7EA3" w:rsidRDefault="00C53CAE">
      <w:pPr>
        <w:widowControl w:val="0"/>
        <w:spacing w:line="240" w:lineRule="auto"/>
        <w:contextualSpacing w:val="0"/>
        <w:rPr>
          <w:rFonts w:ascii="Cabin" w:eastAsia="Cabin" w:hAnsi="Cabin" w:cs="Cabin"/>
          <w:sz w:val="20"/>
          <w:szCs w:val="20"/>
        </w:rPr>
      </w:pPr>
      <w:r>
        <w:rPr>
          <w:noProof/>
        </w:rPr>
        <w:drawing>
          <wp:anchor distT="114300" distB="114300" distL="114300" distR="114300" simplePos="0" relativeHeight="251659264" behindDoc="0" locked="0" layoutInCell="1" hidden="0" allowOverlap="1" wp14:anchorId="3A6A4132" wp14:editId="1953EC3D">
            <wp:simplePos x="0" y="0"/>
            <wp:positionH relativeFrom="margin">
              <wp:posOffset>-914399</wp:posOffset>
            </wp:positionH>
            <wp:positionV relativeFrom="paragraph">
              <wp:posOffset>2114550</wp:posOffset>
            </wp:positionV>
            <wp:extent cx="7772400" cy="9429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772400" cy="942975"/>
                    </a:xfrm>
                    <a:prstGeom prst="rect">
                      <a:avLst/>
                    </a:prstGeom>
                    <a:ln/>
                  </pic:spPr>
                </pic:pic>
              </a:graphicData>
            </a:graphic>
          </wp:anchor>
        </w:drawing>
      </w:r>
    </w:p>
    <w:sectPr w:rsidR="00AB7EA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032B" w14:textId="77777777" w:rsidR="00C53CAE" w:rsidRDefault="00C53CAE">
      <w:pPr>
        <w:spacing w:line="240" w:lineRule="auto"/>
      </w:pPr>
      <w:r>
        <w:separator/>
      </w:r>
    </w:p>
  </w:endnote>
  <w:endnote w:type="continuationSeparator" w:id="0">
    <w:p w14:paraId="445D20F4" w14:textId="77777777" w:rsidR="00C53CAE" w:rsidRDefault="00C53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FFDD" w14:textId="77777777" w:rsidR="00C53CAE" w:rsidRDefault="00C53CAE">
      <w:pPr>
        <w:spacing w:line="240" w:lineRule="auto"/>
      </w:pPr>
      <w:r>
        <w:separator/>
      </w:r>
    </w:p>
  </w:footnote>
  <w:footnote w:type="continuationSeparator" w:id="0">
    <w:p w14:paraId="5274AAF2" w14:textId="77777777" w:rsidR="00C53CAE" w:rsidRDefault="00C53C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C1A8C" w14:textId="77777777" w:rsidR="00AB7EA3" w:rsidRDefault="00C53CAE">
    <w:pPr>
      <w:contextualSpacing w:val="0"/>
      <w:rPr>
        <w:color w:val="FF0000"/>
        <w:sz w:val="20"/>
        <w:szCs w:val="20"/>
      </w:rPr>
    </w:pPr>
    <w:r>
      <w:rPr>
        <w:noProof/>
      </w:rPr>
      <w:drawing>
        <wp:anchor distT="0" distB="0" distL="0" distR="0" simplePos="0" relativeHeight="251658240" behindDoc="0" locked="0" layoutInCell="1" hidden="0" allowOverlap="1" wp14:anchorId="5C250198" wp14:editId="12BB0B40">
          <wp:simplePos x="0" y="0"/>
          <wp:positionH relativeFrom="margin">
            <wp:posOffset>-914399</wp:posOffset>
          </wp:positionH>
          <wp:positionV relativeFrom="paragraph">
            <wp:posOffset>-66674</wp:posOffset>
          </wp:positionV>
          <wp:extent cx="7772400" cy="116205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7772400" cy="1162050"/>
                  </a:xfrm>
                  <a:prstGeom prst="rect">
                    <a:avLst/>
                  </a:prstGeom>
                  <a:ln/>
                </pic:spPr>
              </pic:pic>
            </a:graphicData>
          </a:graphic>
        </wp:anchor>
      </w:drawing>
    </w:r>
  </w:p>
  <w:p w14:paraId="36C30D87" w14:textId="77777777" w:rsidR="00AB7EA3" w:rsidRDefault="00C53CAE">
    <w:pPr>
      <w:contextualSpacing w:val="0"/>
      <w:rPr>
        <w:color w:val="FF0000"/>
        <w:sz w:val="20"/>
        <w:szCs w:val="20"/>
      </w:rPr>
    </w:pPr>
    <w:r>
      <w:rPr>
        <w:color w:val="FF0000"/>
        <w:sz w:val="20"/>
        <w:szCs w:val="20"/>
      </w:rPr>
      <w:t>Chapter Name                                                                                                   Insert School Logo</w:t>
    </w:r>
  </w:p>
  <w:p w14:paraId="73EAD560" w14:textId="77777777" w:rsidR="00AB7EA3" w:rsidRDefault="00AB7EA3">
    <w:pPr>
      <w:contextualSpacing w:val="0"/>
      <w:rPr>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A3"/>
    <w:rsid w:val="00340531"/>
    <w:rsid w:val="00AB7EA3"/>
    <w:rsid w:val="00C5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E668"/>
  <w15:docId w15:val="{5F56829B-E942-4B8D-8AA1-863FED44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Gomber</dc:creator>
  <cp:lastModifiedBy>Gaurav Gomber</cp:lastModifiedBy>
  <cp:revision>2</cp:revision>
  <dcterms:created xsi:type="dcterms:W3CDTF">2018-09-15T03:21:00Z</dcterms:created>
  <dcterms:modified xsi:type="dcterms:W3CDTF">2018-09-15T03:21:00Z</dcterms:modified>
</cp:coreProperties>
</file>